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5E" w:rsidRPr="000A3F5E" w:rsidRDefault="000A3F5E" w:rsidP="000A3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F5E">
        <w:rPr>
          <w:rFonts w:ascii="Times New Roman" w:hAnsi="Times New Roman" w:cs="Times New Roman"/>
          <w:sz w:val="28"/>
          <w:szCs w:val="28"/>
        </w:rPr>
        <w:t>Результати вибору</w:t>
      </w:r>
    </w:p>
    <w:p w:rsidR="000A3F5E" w:rsidRPr="000A3F5E" w:rsidRDefault="000A3F5E" w:rsidP="000A3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F5E">
        <w:rPr>
          <w:rFonts w:ascii="Times New Roman" w:hAnsi="Times New Roman" w:cs="Times New Roman"/>
          <w:sz w:val="28"/>
          <w:szCs w:val="28"/>
        </w:rPr>
        <w:t>електронних версій оригінал – макетів підручників для 9 класу</w:t>
      </w:r>
    </w:p>
    <w:p w:rsidR="000A3F5E" w:rsidRPr="000A3F5E" w:rsidRDefault="000A3F5E" w:rsidP="000A3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F5E">
        <w:rPr>
          <w:rFonts w:ascii="Times New Roman" w:hAnsi="Times New Roman" w:cs="Times New Roman"/>
          <w:sz w:val="28"/>
          <w:szCs w:val="28"/>
        </w:rPr>
        <w:t>Херсонської загальноосвітньої школи І-ІІІ ступенів №32</w:t>
      </w:r>
    </w:p>
    <w:p w:rsidR="000A3F5E" w:rsidRDefault="000A3F5E" w:rsidP="000A3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F5E">
        <w:rPr>
          <w:rFonts w:ascii="Times New Roman" w:hAnsi="Times New Roman" w:cs="Times New Roman"/>
          <w:sz w:val="28"/>
          <w:szCs w:val="28"/>
        </w:rPr>
        <w:t>Херсонської міської ради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3969"/>
        <w:gridCol w:w="1100"/>
      </w:tblGrid>
      <w:tr w:rsidR="0038043E" w:rsidTr="000A3F5E">
        <w:tc>
          <w:tcPr>
            <w:tcW w:w="817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підручника 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1100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К-ть</w:t>
            </w:r>
            <w:proofErr w:type="spellEnd"/>
          </w:p>
        </w:tc>
      </w:tr>
      <w:tr w:rsidR="0038043E" w:rsidTr="000A3F5E">
        <w:tc>
          <w:tcPr>
            <w:tcW w:w="817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з поглибленим вивченням 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 А.Г.</w:t>
            </w:r>
          </w:p>
        </w:tc>
        <w:tc>
          <w:tcPr>
            <w:tcW w:w="1100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8043E" w:rsidTr="000A3F5E">
        <w:tc>
          <w:tcPr>
            <w:tcW w:w="817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стандарт 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 А.Г.</w:t>
            </w:r>
          </w:p>
        </w:tc>
        <w:tc>
          <w:tcPr>
            <w:tcW w:w="1100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8043E" w:rsidTr="000A3F5E">
        <w:tc>
          <w:tcPr>
            <w:tcW w:w="817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Англійська мова 9-й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100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38043E" w:rsidTr="000A3F5E">
        <w:tc>
          <w:tcPr>
            <w:tcW w:w="817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 В.І.</w:t>
            </w:r>
          </w:p>
        </w:tc>
        <w:tc>
          <w:tcPr>
            <w:tcW w:w="1100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38043E" w:rsidTr="000A3F5E">
        <w:tc>
          <w:tcPr>
            <w:tcW w:w="817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Всесвітня історія 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Щупак І.Я.</w:t>
            </w:r>
          </w:p>
        </w:tc>
        <w:tc>
          <w:tcPr>
            <w:tcW w:w="1100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38043E" w:rsidTr="000A3F5E">
        <w:tc>
          <w:tcPr>
            <w:tcW w:w="817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 В.М. </w:t>
            </w:r>
          </w:p>
        </w:tc>
        <w:tc>
          <w:tcPr>
            <w:tcW w:w="1100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38043E" w:rsidTr="000A3F5E">
        <w:tc>
          <w:tcPr>
            <w:tcW w:w="817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Геометрія з поглибленим вивченням 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 А.Г.</w:t>
            </w:r>
          </w:p>
        </w:tc>
        <w:tc>
          <w:tcPr>
            <w:tcW w:w="1100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8043E" w:rsidTr="000A3F5E">
        <w:tc>
          <w:tcPr>
            <w:tcW w:w="817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Геометрія стандарт 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 А.Г.</w:t>
            </w:r>
          </w:p>
        </w:tc>
        <w:tc>
          <w:tcPr>
            <w:tcW w:w="1100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8043E" w:rsidTr="000A3F5E">
        <w:tc>
          <w:tcPr>
            <w:tcW w:w="817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Ривкінд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Й.Я.</w:t>
            </w:r>
          </w:p>
        </w:tc>
        <w:tc>
          <w:tcPr>
            <w:tcW w:w="1100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38043E" w:rsidTr="000A3F5E">
        <w:tc>
          <w:tcPr>
            <w:tcW w:w="817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A3F5E" w:rsidRDefault="000A3F5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3969" w:type="dxa"/>
          </w:tcPr>
          <w:p w:rsidR="000A3F5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Щупак І.Я.</w:t>
            </w:r>
          </w:p>
        </w:tc>
        <w:tc>
          <w:tcPr>
            <w:tcW w:w="1100" w:type="dxa"/>
          </w:tcPr>
          <w:p w:rsidR="000A3F5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38043E" w:rsidTr="000A3F5E">
        <w:tc>
          <w:tcPr>
            <w:tcW w:w="817" w:type="dxa"/>
          </w:tcPr>
          <w:p w:rsidR="000A3F5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A3F5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Зарубіжна література </w:t>
            </w:r>
          </w:p>
        </w:tc>
        <w:tc>
          <w:tcPr>
            <w:tcW w:w="3969" w:type="dxa"/>
          </w:tcPr>
          <w:p w:rsidR="000A3F5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100" w:type="dxa"/>
          </w:tcPr>
          <w:p w:rsidR="000A3F5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38043E" w:rsidTr="000A3F5E">
        <w:tc>
          <w:tcPr>
            <w:tcW w:w="817" w:type="dxa"/>
          </w:tcPr>
          <w:p w:rsidR="000A3F5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A3F5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Мистецтво </w:t>
            </w:r>
          </w:p>
        </w:tc>
        <w:tc>
          <w:tcPr>
            <w:tcW w:w="3969" w:type="dxa"/>
          </w:tcPr>
          <w:p w:rsidR="000A3F5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Гайдамака О.В.</w:t>
            </w:r>
          </w:p>
        </w:tc>
        <w:tc>
          <w:tcPr>
            <w:tcW w:w="1100" w:type="dxa"/>
          </w:tcPr>
          <w:p w:rsidR="000A3F5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38043E" w:rsidTr="000A3F5E">
        <w:tc>
          <w:tcPr>
            <w:tcW w:w="817" w:type="dxa"/>
          </w:tcPr>
          <w:p w:rsidR="000A3F5E" w:rsidRDefault="0038043E" w:rsidP="0038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0A3F5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Німецька мова 5 –й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A3F5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  <w:tc>
          <w:tcPr>
            <w:tcW w:w="1100" w:type="dxa"/>
          </w:tcPr>
          <w:p w:rsidR="000A3F5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38043E" w:rsidTr="000A3F5E">
        <w:tc>
          <w:tcPr>
            <w:tcW w:w="817" w:type="dxa"/>
          </w:tcPr>
          <w:p w:rsidR="000A3F5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0A3F5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Основи здоров’я </w:t>
            </w:r>
          </w:p>
        </w:tc>
        <w:tc>
          <w:tcPr>
            <w:tcW w:w="3969" w:type="dxa"/>
          </w:tcPr>
          <w:p w:rsidR="000A3F5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І.Д.</w:t>
            </w:r>
          </w:p>
        </w:tc>
        <w:tc>
          <w:tcPr>
            <w:tcW w:w="1100" w:type="dxa"/>
          </w:tcPr>
          <w:p w:rsidR="000A3F5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38043E" w:rsidTr="000A3F5E">
        <w:tc>
          <w:tcPr>
            <w:tcW w:w="817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3969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Наровлянський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100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38043E" w:rsidTr="000A3F5E">
        <w:tc>
          <w:tcPr>
            <w:tcW w:w="817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література </w:t>
            </w:r>
          </w:p>
        </w:tc>
        <w:tc>
          <w:tcPr>
            <w:tcW w:w="3969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О.М.</w:t>
            </w:r>
          </w:p>
        </w:tc>
        <w:tc>
          <w:tcPr>
            <w:tcW w:w="1100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38043E" w:rsidTr="000A3F5E">
        <w:tc>
          <w:tcPr>
            <w:tcW w:w="817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з поглибленим вивченням </w:t>
            </w:r>
          </w:p>
        </w:tc>
        <w:tc>
          <w:tcPr>
            <w:tcW w:w="3969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1100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8043E" w:rsidTr="000A3F5E">
        <w:tc>
          <w:tcPr>
            <w:tcW w:w="817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стандарт </w:t>
            </w:r>
          </w:p>
        </w:tc>
        <w:tc>
          <w:tcPr>
            <w:tcW w:w="3969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О.М.</w:t>
            </w:r>
          </w:p>
        </w:tc>
        <w:tc>
          <w:tcPr>
            <w:tcW w:w="1100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8043E" w:rsidTr="000A3F5E">
        <w:tc>
          <w:tcPr>
            <w:tcW w:w="817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Фізика </w:t>
            </w:r>
          </w:p>
        </w:tc>
        <w:tc>
          <w:tcPr>
            <w:tcW w:w="3969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Бар’яхтар В.Г. </w:t>
            </w:r>
          </w:p>
        </w:tc>
        <w:tc>
          <w:tcPr>
            <w:tcW w:w="1100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38043E" w:rsidTr="000A3F5E">
        <w:tc>
          <w:tcPr>
            <w:tcW w:w="817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</w:t>
            </w:r>
          </w:p>
        </w:tc>
        <w:tc>
          <w:tcPr>
            <w:tcW w:w="3969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100" w:type="dxa"/>
          </w:tcPr>
          <w:p w:rsidR="0038043E" w:rsidRDefault="0038043E" w:rsidP="000A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</w:tbl>
    <w:p w:rsidR="000A3F5E" w:rsidRPr="000A3F5E" w:rsidRDefault="000A3F5E" w:rsidP="000A3F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3F5E" w:rsidRPr="000A3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3F5E"/>
    <w:rsid w:val="000A3F5E"/>
    <w:rsid w:val="0038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2022-01-12T08:03:00Z</dcterms:created>
  <dcterms:modified xsi:type="dcterms:W3CDTF">2022-01-12T08:21:00Z</dcterms:modified>
</cp:coreProperties>
</file>