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CB" w:rsidRDefault="00006ACB">
      <w:pPr>
        <w:rPr>
          <w:sz w:val="2"/>
          <w:szCs w:val="2"/>
        </w:rPr>
      </w:pPr>
    </w:p>
    <w:p w:rsidR="00603FEE" w:rsidRDefault="00603FEE">
      <w:pPr>
        <w:rPr>
          <w:sz w:val="2"/>
          <w:szCs w:val="2"/>
        </w:rPr>
      </w:pPr>
    </w:p>
    <w:p w:rsidR="00603FEE" w:rsidRDefault="00603FEE">
      <w:pPr>
        <w:rPr>
          <w:sz w:val="2"/>
          <w:szCs w:val="2"/>
        </w:rPr>
      </w:pPr>
    </w:p>
    <w:p w:rsidR="00603FEE" w:rsidRDefault="00603FEE">
      <w:pPr>
        <w:rPr>
          <w:sz w:val="2"/>
          <w:szCs w:val="2"/>
        </w:rPr>
      </w:pPr>
    </w:p>
    <w:p w:rsidR="00EC6A28" w:rsidRDefault="00EC6A28" w:rsidP="00603FEE">
      <w:pPr>
        <w:pStyle w:val="aa"/>
        <w:ind w:left="1701"/>
        <w:jc w:val="left"/>
        <w:rPr>
          <w:b/>
          <w:sz w:val="56"/>
          <w:szCs w:val="56"/>
        </w:rPr>
      </w:pPr>
    </w:p>
    <w:p w:rsidR="00603FEE" w:rsidRPr="00721383" w:rsidRDefault="00603FEE" w:rsidP="00603FEE">
      <w:pPr>
        <w:pStyle w:val="aa"/>
        <w:ind w:left="1701"/>
        <w:jc w:val="left"/>
        <w:rPr>
          <w:b/>
          <w:sz w:val="56"/>
          <w:szCs w:val="56"/>
        </w:rPr>
      </w:pPr>
      <w:r w:rsidRPr="00721383">
        <w:rPr>
          <w:b/>
          <w:sz w:val="56"/>
          <w:szCs w:val="56"/>
        </w:rPr>
        <w:t>01 - 13</w:t>
      </w:r>
    </w:p>
    <w:p w:rsidR="00603FEE" w:rsidRDefault="00603FEE" w:rsidP="00603FEE">
      <w:pPr>
        <w:pStyle w:val="aa"/>
        <w:ind w:left="993"/>
      </w:pPr>
    </w:p>
    <w:p w:rsidR="00603FEE" w:rsidRDefault="00603FEE" w:rsidP="00603FEE">
      <w:pPr>
        <w:pStyle w:val="aa"/>
      </w:pPr>
    </w:p>
    <w:p w:rsidR="00603FEE" w:rsidRDefault="00603FEE" w:rsidP="00603FEE">
      <w:pPr>
        <w:pStyle w:val="aa"/>
        <w:rPr>
          <w:b/>
        </w:rPr>
      </w:pPr>
      <w:r>
        <w:t>ХЕРСОНСЬКА</w:t>
      </w:r>
      <w:r>
        <w:rPr>
          <w:b/>
        </w:rPr>
        <w:t xml:space="preserve"> </w:t>
      </w:r>
      <w:r w:rsidRPr="00721383">
        <w:t xml:space="preserve">ЗАГАЛЬНООСВІТНЯ ШКОЛА І-ІІІ СТУПЕНІВ №32  </w:t>
      </w:r>
      <w:r>
        <w:rPr>
          <w:b/>
        </w:rPr>
        <w:t xml:space="preserve">                                                      </w:t>
      </w:r>
    </w:p>
    <w:p w:rsidR="00603FEE" w:rsidRDefault="00603FEE" w:rsidP="00603FEE">
      <w:pPr>
        <w:pStyle w:val="aa"/>
      </w:pPr>
      <w:r w:rsidRPr="00721383">
        <w:t>ХЕРСОНСЬКОЇ МІСЬКОЇ РАДИ</w:t>
      </w:r>
    </w:p>
    <w:p w:rsidR="00603FEE" w:rsidRDefault="00603FEE" w:rsidP="00603FEE">
      <w:pPr>
        <w:pStyle w:val="aa"/>
      </w:pPr>
    </w:p>
    <w:p w:rsidR="00603FEE" w:rsidRDefault="00603FEE" w:rsidP="00603FEE">
      <w:pPr>
        <w:pStyle w:val="aa"/>
      </w:pPr>
    </w:p>
    <w:p w:rsidR="00603FEE" w:rsidRDefault="00603FEE" w:rsidP="00603FEE">
      <w:pPr>
        <w:pStyle w:val="aa"/>
      </w:pPr>
    </w:p>
    <w:p w:rsidR="00603FEE" w:rsidRDefault="00603FEE" w:rsidP="00603FEE">
      <w:pPr>
        <w:pStyle w:val="aa"/>
      </w:pPr>
    </w:p>
    <w:p w:rsidR="00603FEE" w:rsidRDefault="00603FEE" w:rsidP="00603FEE">
      <w:pPr>
        <w:pStyle w:val="aa"/>
      </w:pPr>
    </w:p>
    <w:p w:rsidR="00603FEE" w:rsidRDefault="00603FEE" w:rsidP="00603FEE">
      <w:pPr>
        <w:pStyle w:val="aa"/>
      </w:pPr>
    </w:p>
    <w:p w:rsidR="00603FEE" w:rsidRDefault="00603FEE" w:rsidP="00603FEE">
      <w:pPr>
        <w:pStyle w:val="aa"/>
      </w:pPr>
    </w:p>
    <w:p w:rsidR="00603FEE" w:rsidRDefault="00603FEE" w:rsidP="00603FEE">
      <w:pPr>
        <w:pStyle w:val="aa"/>
        <w:ind w:left="5954" w:right="852"/>
        <w:jc w:val="both"/>
      </w:pPr>
      <w:r>
        <w:t>Схвалено на загальних зборах колективу школи</w:t>
      </w:r>
    </w:p>
    <w:p w:rsidR="00603FEE" w:rsidRDefault="003E0BE8" w:rsidP="00603FEE">
      <w:pPr>
        <w:pStyle w:val="aa"/>
        <w:ind w:left="5954"/>
        <w:jc w:val="both"/>
      </w:pPr>
      <w:r>
        <w:t>Протокол № 11</w:t>
      </w:r>
      <w:r w:rsidR="00EC6A28">
        <w:t xml:space="preserve"> від </w:t>
      </w:r>
      <w:r>
        <w:t xml:space="preserve"> 28</w:t>
      </w:r>
      <w:r w:rsidR="00EC6A28">
        <w:t>.08.20</w:t>
      </w:r>
      <w:r>
        <w:t>20</w:t>
      </w:r>
      <w:r w:rsidR="00603FEE">
        <w:t>р.</w:t>
      </w:r>
    </w:p>
    <w:p w:rsidR="00603FEE" w:rsidRDefault="00603FEE" w:rsidP="00603FEE">
      <w:pPr>
        <w:pStyle w:val="aa"/>
        <w:ind w:left="5954"/>
        <w:jc w:val="both"/>
      </w:pPr>
    </w:p>
    <w:p w:rsidR="00603FEE" w:rsidRDefault="00603FEE" w:rsidP="00603FEE">
      <w:pPr>
        <w:pStyle w:val="aa"/>
        <w:ind w:left="5954"/>
        <w:jc w:val="both"/>
      </w:pPr>
    </w:p>
    <w:p w:rsidR="00603FEE" w:rsidRDefault="00603FEE" w:rsidP="00603FEE">
      <w:pPr>
        <w:pStyle w:val="aa"/>
        <w:ind w:left="5954"/>
        <w:jc w:val="both"/>
      </w:pPr>
    </w:p>
    <w:p w:rsidR="00603FEE" w:rsidRPr="00721383" w:rsidRDefault="00603FEE" w:rsidP="00603FEE">
      <w:pPr>
        <w:pStyle w:val="aa"/>
        <w:ind w:left="5954"/>
        <w:jc w:val="both"/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  <w:sz w:val="52"/>
          <w:szCs w:val="52"/>
        </w:rPr>
      </w:pPr>
      <w:r w:rsidRPr="00721383">
        <w:rPr>
          <w:b/>
          <w:sz w:val="52"/>
          <w:szCs w:val="52"/>
        </w:rPr>
        <w:t xml:space="preserve">ПРАВИЛА </w:t>
      </w:r>
    </w:p>
    <w:p w:rsidR="00603FEE" w:rsidRDefault="00603FEE" w:rsidP="00603FEE">
      <w:pPr>
        <w:pStyle w:val="aa"/>
        <w:rPr>
          <w:b/>
          <w:sz w:val="52"/>
          <w:szCs w:val="52"/>
        </w:rPr>
      </w:pPr>
      <w:r w:rsidRPr="00721383">
        <w:rPr>
          <w:b/>
          <w:sz w:val="52"/>
          <w:szCs w:val="52"/>
        </w:rPr>
        <w:t>ВНУТРІШНЬОГО РОЗПОРЯДКУ</w:t>
      </w:r>
    </w:p>
    <w:p w:rsidR="00603FEE" w:rsidRPr="00721383" w:rsidRDefault="00603FEE" w:rsidP="00603FEE">
      <w:pPr>
        <w:pStyle w:val="aa"/>
        <w:rPr>
          <w:b/>
          <w:sz w:val="52"/>
          <w:szCs w:val="52"/>
        </w:rPr>
      </w:pPr>
      <w:r w:rsidRPr="00721383">
        <w:rPr>
          <w:b/>
          <w:sz w:val="52"/>
          <w:szCs w:val="52"/>
        </w:rPr>
        <w:t xml:space="preserve"> ДЛЯ ПРАЦІВНИКІВ ШКОЛИ</w:t>
      </w: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603FEE" w:rsidRDefault="00603FEE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603FEE">
      <w:pPr>
        <w:pStyle w:val="aa"/>
        <w:rPr>
          <w:b/>
        </w:rPr>
      </w:pPr>
    </w:p>
    <w:p w:rsidR="00EC6A28" w:rsidRDefault="00EC6A28" w:rsidP="00EC6A28">
      <w:pPr>
        <w:framePr w:w="9881" w:h="7689" w:hRule="exact" w:wrap="around" w:vAnchor="page" w:hAnchor="page" w:x="1481" w:y="1801"/>
        <w:ind w:right="20"/>
      </w:pPr>
    </w:p>
    <w:p w:rsidR="00EC6A28" w:rsidRDefault="00EC6A28" w:rsidP="00EC6A28">
      <w:pPr>
        <w:pStyle w:val="11"/>
        <w:framePr w:w="9881" w:h="7689" w:hRule="exact" w:wrap="around" w:vAnchor="page" w:hAnchor="page" w:x="1481" w:y="1801"/>
        <w:numPr>
          <w:ilvl w:val="0"/>
          <w:numId w:val="1"/>
        </w:numPr>
        <w:shd w:val="clear" w:color="auto" w:fill="auto"/>
        <w:spacing w:before="0"/>
        <w:ind w:left="20" w:right="20"/>
      </w:pPr>
      <w:r>
        <w:t>Відповідно до Конституції України кожна людина має право на пра</w:t>
      </w:r>
      <w:r>
        <w:softHyphen/>
        <w:t>цю, тобто на одержання гарантованої роботи з оплатою праці відповідно до її кількості і якості, і не нижче встановленого державою мінімального розмі</w:t>
      </w:r>
      <w:r>
        <w:softHyphen/>
        <w:t>ру, включаючи право на вибір професії, роду занять і роботи відповідно до покликання, здібностей, професійної підготовки, освіти та урахуванням суспільних потреб.</w:t>
      </w:r>
    </w:p>
    <w:p w:rsidR="00EC6A28" w:rsidRDefault="00EC6A28" w:rsidP="00EC6A28">
      <w:pPr>
        <w:pStyle w:val="11"/>
        <w:framePr w:w="9881" w:h="7689" w:hRule="exact" w:wrap="around" w:vAnchor="page" w:hAnchor="page" w:x="1481" w:y="1801"/>
        <w:shd w:val="clear" w:color="auto" w:fill="auto"/>
        <w:spacing w:before="0"/>
        <w:ind w:left="20" w:right="20"/>
      </w:pPr>
      <w:r>
        <w:t>В закладі</w:t>
      </w:r>
      <w:r w:rsidR="003E0BE8">
        <w:t xml:space="preserve"> освіти </w:t>
      </w:r>
      <w:r>
        <w:t xml:space="preserve"> трудова дисципліна ґрунтується на свідомому і сум</w:t>
      </w:r>
      <w:r>
        <w:softHyphen/>
        <w:t xml:space="preserve">лінному виконанні працівниками своїх трудових обов'язків і є необхідною умовою організації ефективної праці і </w:t>
      </w:r>
      <w:r w:rsidR="003E0BE8">
        <w:t>освітнього</w:t>
      </w:r>
      <w:r>
        <w:t xml:space="preserve"> процесу.</w:t>
      </w:r>
    </w:p>
    <w:p w:rsidR="00EC6A28" w:rsidRDefault="00EC6A28" w:rsidP="00EC6A28">
      <w:pPr>
        <w:pStyle w:val="11"/>
        <w:framePr w:w="9881" w:h="7689" w:hRule="exact" w:wrap="around" w:vAnchor="page" w:hAnchor="page" w:x="1481" w:y="1801"/>
        <w:shd w:val="clear" w:color="auto" w:fill="auto"/>
        <w:spacing w:before="0"/>
        <w:ind w:left="20" w:right="20"/>
      </w:pPr>
      <w:r>
        <w:t>Трудова дисципліна забезпечується переконанням та заохоченням до сумлін</w:t>
      </w:r>
      <w:r>
        <w:softHyphen/>
        <w:t>ної праці. До порушників дисципліни застосовуються заходи дисциплінарно</w:t>
      </w:r>
      <w:r>
        <w:softHyphen/>
        <w:t>го та громадського впливу.</w:t>
      </w:r>
    </w:p>
    <w:p w:rsidR="00EC6A28" w:rsidRDefault="00EC6A28" w:rsidP="00EC6A28">
      <w:pPr>
        <w:pStyle w:val="11"/>
        <w:framePr w:w="9881" w:h="7689" w:hRule="exact" w:wrap="around" w:vAnchor="page" w:hAnchor="page" w:x="1481" w:y="1801"/>
        <w:shd w:val="clear" w:color="auto" w:fill="auto"/>
        <w:tabs>
          <w:tab w:val="right" w:pos="9380"/>
        </w:tabs>
        <w:spacing w:before="0"/>
        <w:ind w:right="20"/>
      </w:pPr>
      <w:r>
        <w:t>1.2. Метою цих правил є визначення обов'язків працівників школи, пе</w:t>
      </w:r>
      <w:r>
        <w:softHyphen/>
        <w:t>редбачених нормами школи, які встановлюють внутрішній розпо</w:t>
      </w:r>
      <w:r>
        <w:softHyphen/>
        <w:t>рядок в школі. Зазначені норми закріплені в типових правилах внутріш</w:t>
      </w:r>
      <w:r>
        <w:softHyphen/>
        <w:t>нього розпорядку, відповідно до яких працівники школи затверджують їх у директора і профспілковому комітеті.</w:t>
      </w:r>
    </w:p>
    <w:p w:rsidR="00EC6A28" w:rsidRDefault="00EC6A28" w:rsidP="00EC6A28">
      <w:pPr>
        <w:pStyle w:val="11"/>
        <w:framePr w:w="9881" w:h="7689" w:hRule="exact" w:wrap="around" w:vAnchor="page" w:hAnchor="page" w:x="1481" w:y="1801"/>
        <w:numPr>
          <w:ilvl w:val="0"/>
          <w:numId w:val="1"/>
        </w:numPr>
        <w:shd w:val="clear" w:color="auto" w:fill="auto"/>
        <w:tabs>
          <w:tab w:val="left" w:pos="567"/>
          <w:tab w:val="right" w:pos="9380"/>
        </w:tabs>
        <w:spacing w:before="0"/>
        <w:ind w:left="20" w:right="20"/>
      </w:pPr>
      <w:r>
        <w:t>Усі питання пов'язані із застосуванням правил внутріш</w:t>
      </w:r>
      <w:r>
        <w:softHyphen/>
        <w:t>нього розпорядку, роз'яснює директор школи, а у випадках передбачених ді</w:t>
      </w:r>
      <w:r>
        <w:softHyphen/>
        <w:t>ючим законодавством і правилами внутрішнього розпорядку, спільно з проф</w:t>
      </w:r>
      <w:r>
        <w:softHyphen/>
        <w:t>спілковим комітетом.</w:t>
      </w:r>
    </w:p>
    <w:p w:rsidR="00EC6A28" w:rsidRDefault="00EC6A28" w:rsidP="00EC6A28">
      <w:pPr>
        <w:pStyle w:val="11"/>
        <w:framePr w:w="9881" w:h="7689" w:hRule="exact" w:wrap="around" w:vAnchor="page" w:hAnchor="page" w:x="1481" w:y="1801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Створити необхідні умови для організації роботи груп продовженого дня: створення матеріальної бази, планування, контроль за станом </w:t>
      </w:r>
      <w:r w:rsidR="003E0BE8">
        <w:t>освітньої</w:t>
      </w:r>
      <w:r>
        <w:t xml:space="preserve"> роботи.</w:t>
      </w:r>
    </w:p>
    <w:p w:rsidR="00EC6A28" w:rsidRDefault="00EC6A28" w:rsidP="00603FEE">
      <w:pPr>
        <w:pStyle w:val="aa"/>
        <w:rPr>
          <w:b/>
        </w:rPr>
      </w:pPr>
      <w:r>
        <w:rPr>
          <w:b/>
        </w:rPr>
        <w:t>І.Загальні положення</w:t>
      </w:r>
    </w:p>
    <w:p w:rsidR="00603FEE" w:rsidRDefault="00603FEE">
      <w:pPr>
        <w:rPr>
          <w:sz w:val="2"/>
          <w:szCs w:val="2"/>
        </w:rPr>
        <w:sectPr w:rsidR="00603F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6ACB" w:rsidRDefault="00006ACB">
      <w:pPr>
        <w:rPr>
          <w:sz w:val="2"/>
          <w:szCs w:val="2"/>
        </w:rPr>
        <w:sectPr w:rsidR="00006A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14C6" w:rsidRDefault="00FD14C6" w:rsidP="00FD14C6">
      <w:pPr>
        <w:pStyle w:val="10"/>
        <w:framePr w:w="9643" w:h="7321" w:hRule="exact" w:wrap="around" w:vAnchor="page" w:hAnchor="page" w:x="1152" w:y="1196"/>
        <w:shd w:val="clear" w:color="auto" w:fill="auto"/>
        <w:spacing w:after="183" w:line="320" w:lineRule="exact"/>
      </w:pPr>
      <w:bookmarkStart w:id="0" w:name="bookmark1"/>
      <w:r>
        <w:rPr>
          <w:rStyle w:val="10pt0"/>
          <w:b/>
          <w:bCs/>
          <w:i/>
          <w:iCs/>
        </w:rPr>
        <w:lastRenderedPageBreak/>
        <w:t>2. Порядок прийняття і звільнення працівників.</w:t>
      </w:r>
      <w:bookmarkEnd w:id="0"/>
    </w:p>
    <w:p w:rsidR="00FD14C6" w:rsidRDefault="00FD14C6" w:rsidP="00FD14C6">
      <w:pPr>
        <w:pStyle w:val="11"/>
        <w:framePr w:w="9643" w:h="7321" w:hRule="exact" w:wrap="around" w:vAnchor="page" w:hAnchor="page" w:x="1152" w:y="1196"/>
        <w:numPr>
          <w:ilvl w:val="0"/>
          <w:numId w:val="2"/>
        </w:numPr>
        <w:shd w:val="clear" w:color="auto" w:fill="auto"/>
        <w:spacing w:before="0" w:line="319" w:lineRule="exact"/>
        <w:ind w:left="284" w:right="20"/>
      </w:pPr>
      <w:r>
        <w:rPr>
          <w:rStyle w:val="0pt"/>
        </w:rPr>
        <w:t xml:space="preserve"> Працівники школи приймаються на роботу за трудовими договорами, в тому  на умовах контракту або на конкурсній основі, відповідно до чинного законодавства.</w:t>
      </w:r>
    </w:p>
    <w:p w:rsidR="00FD14C6" w:rsidRDefault="00FD14C6" w:rsidP="00FD14C6">
      <w:pPr>
        <w:pStyle w:val="11"/>
        <w:framePr w:w="9643" w:h="7321" w:hRule="exact" w:wrap="around" w:vAnchor="page" w:hAnchor="page" w:x="1152" w:y="1196"/>
        <w:numPr>
          <w:ilvl w:val="0"/>
          <w:numId w:val="2"/>
        </w:numPr>
        <w:shd w:val="clear" w:color="auto" w:fill="auto"/>
        <w:spacing w:before="0" w:after="300" w:line="319" w:lineRule="exact"/>
        <w:ind w:left="280" w:right="20"/>
      </w:pPr>
      <w:r>
        <w:rPr>
          <w:rStyle w:val="0pt"/>
        </w:rPr>
        <w:t xml:space="preserve"> При прийнятті на роботу директор школи зобов'язаний зажадати від особи, що працевлаштовується:</w:t>
      </w:r>
    </w:p>
    <w:p w:rsidR="00FD14C6" w:rsidRDefault="00FD14C6" w:rsidP="00FD14C6">
      <w:pPr>
        <w:pStyle w:val="11"/>
        <w:framePr w:w="9643" w:h="7321" w:hRule="exact" w:wrap="around" w:vAnchor="page" w:hAnchor="page" w:x="1152" w:y="1196"/>
        <w:numPr>
          <w:ilvl w:val="0"/>
          <w:numId w:val="15"/>
        </w:numPr>
        <w:shd w:val="clear" w:color="auto" w:fill="auto"/>
        <w:tabs>
          <w:tab w:val="right" w:pos="9126"/>
        </w:tabs>
        <w:spacing w:before="0" w:line="319" w:lineRule="exact"/>
      </w:pPr>
      <w:r>
        <w:rPr>
          <w:rStyle w:val="0pt"/>
        </w:rPr>
        <w:t xml:space="preserve"> подання трудової книжки</w:t>
      </w:r>
      <w:r>
        <w:rPr>
          <w:rStyle w:val="0pt"/>
        </w:rPr>
        <w:tab/>
      </w:r>
    </w:p>
    <w:p w:rsidR="00FD14C6" w:rsidRDefault="003E0BE8" w:rsidP="00FD14C6">
      <w:pPr>
        <w:pStyle w:val="11"/>
        <w:framePr w:w="9643" w:h="7321" w:hRule="exact" w:wrap="around" w:vAnchor="page" w:hAnchor="page" w:x="1152" w:y="1196"/>
        <w:numPr>
          <w:ilvl w:val="0"/>
          <w:numId w:val="15"/>
        </w:numPr>
        <w:shd w:val="clear" w:color="auto" w:fill="auto"/>
        <w:spacing w:before="0" w:line="319" w:lineRule="exact"/>
        <w:ind w:right="20"/>
      </w:pPr>
      <w:r>
        <w:rPr>
          <w:rStyle w:val="0pt"/>
        </w:rPr>
        <w:t xml:space="preserve"> пред'явлення паспорта</w:t>
      </w:r>
      <w:r w:rsidR="00FD14C6">
        <w:rPr>
          <w:rStyle w:val="0pt"/>
        </w:rPr>
        <w:t>, диплома або іншого документа про освіту чи професійну підготовку.</w:t>
      </w:r>
    </w:p>
    <w:p w:rsidR="00FD14C6" w:rsidRDefault="00FD14C6" w:rsidP="00FD14C6">
      <w:pPr>
        <w:pStyle w:val="11"/>
        <w:framePr w:w="9643" w:h="7321" w:hRule="exact" w:wrap="around" w:vAnchor="page" w:hAnchor="page" w:x="1152" w:y="1196"/>
        <w:shd w:val="clear" w:color="auto" w:fill="auto"/>
        <w:spacing w:before="0" w:line="319" w:lineRule="exact"/>
        <w:ind w:left="280" w:right="20"/>
      </w:pPr>
      <w:r>
        <w:rPr>
          <w:rStyle w:val="0pt"/>
        </w:rPr>
        <w:t>Військовослужбовці, звільнені із Збройних Сил України, Прикордонних військ України, Цивільної оборони України, Управління охорони вищих по</w:t>
      </w:r>
      <w:r>
        <w:rPr>
          <w:rStyle w:val="0pt"/>
        </w:rPr>
        <w:softHyphen/>
        <w:t>садових осіб України, інших військових формувань, створених відповідно до законодавства України, та військовослужбовці, звільнені із Збройних Сил держав учасниць СНД, пред'являють військовий квиток.</w:t>
      </w:r>
    </w:p>
    <w:p w:rsidR="00FD14C6" w:rsidRDefault="00FD14C6" w:rsidP="00FD14C6">
      <w:pPr>
        <w:pStyle w:val="11"/>
        <w:framePr w:w="9643" w:h="7321" w:hRule="exact" w:wrap="around" w:vAnchor="page" w:hAnchor="page" w:x="1152" w:y="1196"/>
        <w:shd w:val="clear" w:color="auto" w:fill="auto"/>
        <w:spacing w:before="0" w:line="319" w:lineRule="exact"/>
        <w:ind w:left="280" w:right="20"/>
      </w:pPr>
      <w:r>
        <w:rPr>
          <w:rStyle w:val="0pt"/>
        </w:rPr>
        <w:t>Особи, які приймаються на роботу в заклади освіти, зобов'язані подати медичний висновок про відсутність протипоказань для роботи в дитячій установі.</w:t>
      </w:r>
    </w:p>
    <w:p w:rsidR="00FD14C6" w:rsidRDefault="00FD14C6" w:rsidP="00FD14C6">
      <w:pPr>
        <w:pStyle w:val="11"/>
        <w:framePr w:w="9643" w:h="7321" w:hRule="exact" w:wrap="around" w:vAnchor="page" w:hAnchor="page" w:x="1152" w:y="1196"/>
        <w:shd w:val="clear" w:color="auto" w:fill="auto"/>
        <w:spacing w:before="0" w:line="319" w:lineRule="exact"/>
        <w:ind w:left="280" w:right="20"/>
      </w:pPr>
      <w:r>
        <w:rPr>
          <w:rStyle w:val="0pt"/>
        </w:rPr>
        <w:t xml:space="preserve">При укладанні трудового договору </w:t>
      </w:r>
      <w:r w:rsidR="003E0BE8">
        <w:rPr>
          <w:rStyle w:val="0pt"/>
        </w:rPr>
        <w:t xml:space="preserve">чи контракту </w:t>
      </w:r>
      <w:r>
        <w:rPr>
          <w:rStyle w:val="0pt"/>
        </w:rPr>
        <w:t>забороняється вимагати від осіб, які пос</w:t>
      </w:r>
      <w:r>
        <w:rPr>
          <w:rStyle w:val="0pt"/>
        </w:rPr>
        <w:softHyphen/>
        <w:t>тупають на роботу відомості про їх партійну та національну приналежність, походження та документи, подання яких не передбачено законодавством.</w:t>
      </w:r>
    </w:p>
    <w:p w:rsidR="00FD14C6" w:rsidRPr="00FD14C6" w:rsidRDefault="00FD14C6" w:rsidP="00FD14C6">
      <w:pPr>
        <w:pStyle w:val="11"/>
        <w:framePr w:w="9643" w:h="7321" w:hRule="exact" w:wrap="around" w:vAnchor="page" w:hAnchor="page" w:x="1152" w:y="1196"/>
        <w:numPr>
          <w:ilvl w:val="0"/>
          <w:numId w:val="2"/>
        </w:numPr>
        <w:shd w:val="clear" w:color="auto" w:fill="auto"/>
        <w:tabs>
          <w:tab w:val="right" w:pos="709"/>
          <w:tab w:val="right" w:pos="7866"/>
          <w:tab w:val="right" w:pos="9635"/>
        </w:tabs>
        <w:spacing w:before="0" w:line="319" w:lineRule="exact"/>
        <w:ind w:left="280" w:right="20"/>
        <w:rPr>
          <w:rStyle w:val="0pt"/>
          <w:spacing w:val="-11"/>
        </w:rPr>
      </w:pPr>
      <w:r>
        <w:rPr>
          <w:rStyle w:val="0pt"/>
        </w:rPr>
        <w:t xml:space="preserve"> Посади педагогічних працівників заміщуються відповідно до вимог Закону України «Про освіту».</w:t>
      </w:r>
    </w:p>
    <w:p w:rsidR="00FD14C6" w:rsidRDefault="00FD14C6" w:rsidP="00FD14C6">
      <w:pPr>
        <w:pStyle w:val="11"/>
        <w:framePr w:w="9643" w:h="7321" w:hRule="exact" w:wrap="around" w:vAnchor="page" w:hAnchor="page" w:x="1152" w:y="1196"/>
        <w:shd w:val="clear" w:color="auto" w:fill="auto"/>
        <w:tabs>
          <w:tab w:val="right" w:pos="709"/>
          <w:tab w:val="right" w:pos="7866"/>
          <w:tab w:val="right" w:pos="9635"/>
        </w:tabs>
        <w:spacing w:before="0" w:line="319" w:lineRule="exact"/>
        <w:ind w:right="20"/>
        <w:rPr>
          <w:rStyle w:val="0pt"/>
        </w:rPr>
      </w:pPr>
    </w:p>
    <w:p w:rsidR="00FD14C6" w:rsidRDefault="00FD14C6" w:rsidP="00FD14C6">
      <w:pPr>
        <w:pStyle w:val="11"/>
        <w:framePr w:w="9643" w:h="7321" w:hRule="exact" w:wrap="around" w:vAnchor="page" w:hAnchor="page" w:x="1152" w:y="1196"/>
        <w:shd w:val="clear" w:color="auto" w:fill="auto"/>
        <w:tabs>
          <w:tab w:val="right" w:pos="709"/>
          <w:tab w:val="right" w:pos="7866"/>
          <w:tab w:val="right" w:pos="9635"/>
        </w:tabs>
        <w:spacing w:before="0" w:line="319" w:lineRule="exact"/>
        <w:ind w:right="20"/>
      </w:pPr>
    </w:p>
    <w:p w:rsidR="00FD14C6" w:rsidRDefault="00FD14C6" w:rsidP="00FD14C6">
      <w:pPr>
        <w:pStyle w:val="11"/>
        <w:framePr w:w="9643" w:h="6801" w:hRule="exact" w:wrap="around" w:vAnchor="page" w:hAnchor="page" w:x="1261" w:y="8481"/>
        <w:numPr>
          <w:ilvl w:val="0"/>
          <w:numId w:val="2"/>
        </w:numPr>
        <w:shd w:val="clear" w:color="auto" w:fill="auto"/>
        <w:spacing w:before="0" w:line="322" w:lineRule="exact"/>
        <w:ind w:left="280" w:right="20"/>
      </w:pPr>
      <w:r>
        <w:rPr>
          <w:rStyle w:val="0pt"/>
        </w:rPr>
        <w:t>Працівники закладів та установ освіти можуть працювати за сумісницт</w:t>
      </w:r>
      <w:r>
        <w:rPr>
          <w:rStyle w:val="0pt"/>
        </w:rPr>
        <w:softHyphen/>
        <w:t>вом відповідно до чинного законодавства.</w:t>
      </w:r>
    </w:p>
    <w:p w:rsidR="00FD14C6" w:rsidRDefault="00FD14C6" w:rsidP="00FD14C6">
      <w:pPr>
        <w:pStyle w:val="11"/>
        <w:framePr w:w="9643" w:h="6801" w:hRule="exact" w:wrap="around" w:vAnchor="page" w:hAnchor="page" w:x="1261" w:y="8481"/>
        <w:numPr>
          <w:ilvl w:val="0"/>
          <w:numId w:val="2"/>
        </w:numPr>
        <w:shd w:val="clear" w:color="auto" w:fill="auto"/>
        <w:spacing w:before="0" w:line="322" w:lineRule="exact"/>
        <w:ind w:left="280" w:right="20"/>
      </w:pPr>
      <w:r>
        <w:rPr>
          <w:rStyle w:val="0pt"/>
        </w:rPr>
        <w:t xml:space="preserve"> Прийняття на роботу оформляється наказом директора школи, який оголошується працівнику під розписку.</w:t>
      </w:r>
    </w:p>
    <w:p w:rsidR="00FD14C6" w:rsidRDefault="00FD14C6" w:rsidP="00FD14C6">
      <w:pPr>
        <w:pStyle w:val="11"/>
        <w:framePr w:w="9643" w:h="6801" w:hRule="exact" w:wrap="around" w:vAnchor="page" w:hAnchor="page" w:x="1261" w:y="8481"/>
        <w:numPr>
          <w:ilvl w:val="0"/>
          <w:numId w:val="2"/>
        </w:numPr>
        <w:shd w:val="clear" w:color="auto" w:fill="auto"/>
        <w:spacing w:before="0" w:line="322" w:lineRule="exact"/>
        <w:ind w:left="280" w:right="20"/>
      </w:pPr>
      <w:r>
        <w:rPr>
          <w:rStyle w:val="0pt"/>
        </w:rPr>
        <w:t xml:space="preserve"> На осіб які працювали понад п'ять днів ведуться трудові книжки. На тих хто працює за сумісництвом, трудові книжки ведуться за основним міс</w:t>
      </w:r>
      <w:r>
        <w:rPr>
          <w:rStyle w:val="0pt"/>
        </w:rPr>
        <w:softHyphen/>
        <w:t>цем роботи. На осіб, які працюють на умовах погодинної оплати, трудова книжка ведеться за умови, якщо ця робота є основною.</w:t>
      </w:r>
    </w:p>
    <w:p w:rsidR="00FD14C6" w:rsidRDefault="00FD14C6" w:rsidP="00FD14C6">
      <w:pPr>
        <w:pStyle w:val="11"/>
        <w:framePr w:w="9643" w:h="6801" w:hRule="exact" w:wrap="around" w:vAnchor="page" w:hAnchor="page" w:x="1261" w:y="8481"/>
        <w:shd w:val="clear" w:color="auto" w:fill="auto"/>
        <w:tabs>
          <w:tab w:val="left" w:pos="7598"/>
        </w:tabs>
        <w:spacing w:before="0" w:line="322" w:lineRule="exact"/>
        <w:ind w:left="280" w:right="20"/>
      </w:pPr>
      <w:r>
        <w:rPr>
          <w:rStyle w:val="0pt"/>
        </w:rPr>
        <w:t>Запис у трудову книжку відомостей про роботу за сумісництвом проводиться за бажанням працівника директором або уповноваженим органом за місцем основної роботи.</w:t>
      </w:r>
      <w:r>
        <w:rPr>
          <w:rStyle w:val="0pt"/>
        </w:rPr>
        <w:tab/>
      </w:r>
    </w:p>
    <w:p w:rsidR="00FD14C6" w:rsidRDefault="00FD14C6" w:rsidP="00FD14C6">
      <w:pPr>
        <w:pStyle w:val="11"/>
        <w:framePr w:w="9643" w:h="6801" w:hRule="exact" w:wrap="around" w:vAnchor="page" w:hAnchor="page" w:x="1261" w:y="8481"/>
        <w:shd w:val="clear" w:color="auto" w:fill="auto"/>
        <w:spacing w:before="0" w:line="322" w:lineRule="exact"/>
        <w:ind w:left="280" w:right="20"/>
      </w:pPr>
      <w:r>
        <w:rPr>
          <w:rStyle w:val="0pt"/>
        </w:rPr>
        <w:t>Ведення трудових книжок необхідно здійснювати згідно з Інструкцією про порядок ведення трудових книжок на підприємствах, в установах і організа</w:t>
      </w:r>
      <w:r>
        <w:rPr>
          <w:rStyle w:val="0pt"/>
        </w:rPr>
        <w:softHyphen/>
        <w:t>ціях, затвердженої спільним наказом Мінпраці, Мінюсту і Міністерства соці</w:t>
      </w:r>
      <w:r>
        <w:rPr>
          <w:rStyle w:val="0pt"/>
        </w:rPr>
        <w:softHyphen/>
        <w:t>ального захисту населення Україні від 29-го липня 1993 року №58.</w:t>
      </w:r>
    </w:p>
    <w:p w:rsidR="00FD14C6" w:rsidRDefault="00FD14C6" w:rsidP="00FD14C6">
      <w:pPr>
        <w:pStyle w:val="11"/>
        <w:framePr w:w="9643" w:h="6801" w:hRule="exact" w:wrap="around" w:vAnchor="page" w:hAnchor="page" w:x="1261" w:y="8481"/>
        <w:shd w:val="clear" w:color="auto" w:fill="auto"/>
        <w:spacing w:before="0" w:line="322" w:lineRule="exact"/>
        <w:ind w:left="280" w:right="20"/>
      </w:pPr>
      <w:r>
        <w:rPr>
          <w:rStyle w:val="0pt"/>
        </w:rPr>
        <w:t>Трудові книжки працівників школи зберігаються як документи суворої звіт</w:t>
      </w:r>
      <w:r>
        <w:rPr>
          <w:rStyle w:val="0pt"/>
        </w:rPr>
        <w:softHyphen/>
        <w:t>ності в закладах і установах освіти.</w:t>
      </w:r>
    </w:p>
    <w:p w:rsidR="00FD14C6" w:rsidRDefault="00FD14C6" w:rsidP="00FD14C6">
      <w:pPr>
        <w:pStyle w:val="11"/>
        <w:framePr w:w="9643" w:h="6801" w:hRule="exact" w:wrap="around" w:vAnchor="page" w:hAnchor="page" w:x="1261" w:y="8481"/>
        <w:shd w:val="clear" w:color="auto" w:fill="auto"/>
        <w:spacing w:before="0" w:line="322" w:lineRule="exact"/>
        <w:ind w:left="280" w:right="20"/>
      </w:pPr>
      <w:r>
        <w:rPr>
          <w:rStyle w:val="0pt"/>
        </w:rPr>
        <w:t>Відповідальність за організацію ведення обліку, зберігання і видачу трудових книжок покладається на директора школи.</w:t>
      </w:r>
    </w:p>
    <w:p w:rsidR="00006ACB" w:rsidRDefault="00006ACB">
      <w:pPr>
        <w:rPr>
          <w:sz w:val="2"/>
          <w:szCs w:val="2"/>
        </w:rPr>
        <w:sectPr w:rsidR="00006A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4"/>
        </w:numPr>
        <w:shd w:val="clear" w:color="auto" w:fill="auto"/>
        <w:spacing w:before="0"/>
        <w:ind w:left="20" w:right="20"/>
      </w:pPr>
      <w:r>
        <w:lastRenderedPageBreak/>
        <w:t>Приймаючи працівника, або переводячи його в установле</w:t>
      </w:r>
      <w:r>
        <w:softHyphen/>
        <w:t>ному порядку на іншу роботу,, директор зобов'язаний: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5"/>
        </w:numPr>
        <w:shd w:val="clear" w:color="auto" w:fill="auto"/>
        <w:spacing w:before="0" w:after="12" w:line="280" w:lineRule="exact"/>
        <w:ind w:left="20"/>
      </w:pPr>
      <w:r>
        <w:t xml:space="preserve"> роз'яснити працівникові його права та обов'язки, а також умови праці;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14" w:lineRule="exact"/>
        <w:ind w:left="20" w:right="20"/>
      </w:pPr>
      <w:r>
        <w:t>ознайомити працівника з правилами внутрішнього розпорядку та ко</w:t>
      </w:r>
      <w:r>
        <w:softHyphen/>
        <w:t>лективним договором;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5"/>
        </w:numPr>
        <w:shd w:val="clear" w:color="auto" w:fill="auto"/>
        <w:spacing w:before="0" w:line="322" w:lineRule="exact"/>
        <w:ind w:left="20" w:right="20"/>
      </w:pPr>
      <w:r>
        <w:t xml:space="preserve"> визначити працівникові робоче місце, забезпечити його необхідними для роботи засобами;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93"/>
        <w:ind w:left="20" w:right="20"/>
      </w:pPr>
      <w:r>
        <w:t>проінструктувати працівника з техніки безпеки, санітарних норм, гігієни праці та протипожежної охорони.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4"/>
        </w:numPr>
        <w:shd w:val="clear" w:color="auto" w:fill="auto"/>
        <w:spacing w:before="0" w:line="326" w:lineRule="exact"/>
        <w:ind w:left="20" w:right="20"/>
      </w:pPr>
      <w:r>
        <w:t xml:space="preserve"> Припинення трудового договору</w:t>
      </w:r>
      <w:r w:rsidR="003E0BE8">
        <w:t xml:space="preserve"> чи контракту</w:t>
      </w:r>
      <w:r>
        <w:t xml:space="preserve"> може мати місце лише на підставах, передбачених чинним законодавством, та умовами, передбаченими в ко</w:t>
      </w:r>
      <w:r>
        <w:softHyphen/>
        <w:t>нтракті.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4"/>
        </w:numPr>
        <w:shd w:val="clear" w:color="auto" w:fill="auto"/>
        <w:spacing w:before="0" w:line="322" w:lineRule="exact"/>
        <w:ind w:left="20" w:right="20"/>
      </w:pPr>
      <w:r>
        <w:t xml:space="preserve"> Розірвання трудового договору </w:t>
      </w:r>
      <w:r w:rsidR="003E0BE8">
        <w:t xml:space="preserve">чи контракту </w:t>
      </w:r>
      <w:r>
        <w:t>допускається у випадках, передбачених чинним законодавством та умовами контракту.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shd w:val="clear" w:color="auto" w:fill="auto"/>
        <w:spacing w:before="0" w:line="322" w:lineRule="exact"/>
        <w:ind w:left="20" w:right="20"/>
      </w:pPr>
      <w:r>
        <w:t>Звільнення працівників школи у зв'язку із скороченням обсягу роботи може мати місце тільки в кінці навчального року.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shd w:val="clear" w:color="auto" w:fill="auto"/>
        <w:spacing w:before="0" w:line="322" w:lineRule="exact"/>
        <w:ind w:left="20" w:right="20"/>
      </w:pPr>
      <w:r>
        <w:t>Звільнення педагогічних працівників школи за результатами атестації, а та</w:t>
      </w:r>
      <w:r>
        <w:softHyphen/>
        <w:t>кож у випадку ліквідації закладу освіти, скорочення кількості або штату пра</w:t>
      </w:r>
      <w:r>
        <w:softHyphen/>
        <w:t>цівників здійснюються у відповідності з чинним законодавством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4"/>
        </w:numPr>
        <w:shd w:val="clear" w:color="auto" w:fill="auto"/>
        <w:spacing w:before="0" w:line="322" w:lineRule="exact"/>
        <w:ind w:left="20" w:right="20"/>
      </w:pPr>
      <w:r>
        <w:t xml:space="preserve">Припинення трудового договору </w:t>
      </w:r>
      <w:r w:rsidR="003D71AE">
        <w:t xml:space="preserve">чи контракту </w:t>
      </w:r>
      <w:r>
        <w:t>оформляється наказом керівника за</w:t>
      </w:r>
      <w:r>
        <w:softHyphen/>
        <w:t>кладу освіти.</w:t>
      </w:r>
    </w:p>
    <w:p w:rsidR="00FD14C6" w:rsidRDefault="00FD14C6" w:rsidP="00FD14C6">
      <w:pPr>
        <w:pStyle w:val="11"/>
        <w:framePr w:w="9389" w:h="7814" w:hRule="exact" w:wrap="around" w:vAnchor="page" w:hAnchor="page" w:x="1280" w:y="1196"/>
        <w:numPr>
          <w:ilvl w:val="0"/>
          <w:numId w:val="4"/>
        </w:numPr>
        <w:shd w:val="clear" w:color="auto" w:fill="auto"/>
        <w:spacing w:before="0" w:line="322" w:lineRule="exact"/>
        <w:ind w:left="20" w:right="20"/>
      </w:pPr>
      <w:r>
        <w:t xml:space="preserve"> Адміністрація школи зобов'язана в день звільнення видати працівникові належно оформлену трудову книжку і провести з ним розрахунок.</w:t>
      </w:r>
    </w:p>
    <w:p w:rsidR="00006ACB" w:rsidRDefault="00006ACB">
      <w:pPr>
        <w:rPr>
          <w:sz w:val="2"/>
          <w:szCs w:val="2"/>
        </w:rPr>
        <w:sectPr w:rsidR="00006A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14C6" w:rsidRDefault="00FD14C6" w:rsidP="006C1E2A">
      <w:pPr>
        <w:pStyle w:val="10"/>
        <w:framePr w:w="10141" w:h="15561" w:hRule="exact" w:wrap="around" w:vAnchor="page" w:hAnchor="page" w:x="1101" w:y="741"/>
        <w:shd w:val="clear" w:color="auto" w:fill="auto"/>
        <w:spacing w:after="182" w:line="358" w:lineRule="exact"/>
      </w:pPr>
      <w:bookmarkStart w:id="1" w:name="bookmark2"/>
      <w:r>
        <w:rPr>
          <w:rStyle w:val="10pt0"/>
          <w:b/>
          <w:bCs/>
          <w:i/>
          <w:iCs/>
        </w:rPr>
        <w:lastRenderedPageBreak/>
        <w:t>3. Основні права та обов'язки працівників школи.</w:t>
      </w:r>
      <w:bookmarkEnd w:id="1"/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6"/>
        </w:numPr>
        <w:shd w:val="clear" w:color="auto" w:fill="auto"/>
        <w:tabs>
          <w:tab w:val="right" w:pos="709"/>
        </w:tabs>
        <w:spacing w:before="0" w:after="18" w:line="280" w:lineRule="exact"/>
        <w:ind w:left="20"/>
      </w:pPr>
      <w:r>
        <w:rPr>
          <w:rStyle w:val="0pt0"/>
        </w:rPr>
        <w:t>Педагогічні працівники мають право</w:t>
      </w:r>
      <w:r w:rsidR="00EC6A28">
        <w:rPr>
          <w:rStyle w:val="0pt0"/>
        </w:rPr>
        <w:t xml:space="preserve"> на</w:t>
      </w:r>
      <w:r>
        <w:rPr>
          <w:rStyle w:val="0pt0"/>
        </w:rPr>
        <w:t>:</w:t>
      </w:r>
    </w:p>
    <w:p w:rsidR="00FD14C6" w:rsidRPr="003D71AE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19" w:lineRule="exact"/>
        <w:ind w:left="20"/>
        <w:rPr>
          <w:rStyle w:val="0pt0"/>
          <w:spacing w:val="-11"/>
        </w:rPr>
      </w:pPr>
      <w:r>
        <w:rPr>
          <w:rStyle w:val="0pt0"/>
        </w:rPr>
        <w:t xml:space="preserve"> захист професійної честі, гідності;</w:t>
      </w:r>
    </w:p>
    <w:p w:rsidR="003D71AE" w:rsidRDefault="003D71AE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19" w:lineRule="exact"/>
        <w:ind w:left="20"/>
      </w:pPr>
      <w:r>
        <w:rPr>
          <w:rStyle w:val="0pt0"/>
        </w:rPr>
        <w:t>Академічну свободу;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19" w:lineRule="exact"/>
        <w:ind w:left="20" w:right="20"/>
      </w:pPr>
      <w:r>
        <w:rPr>
          <w:rStyle w:val="0pt0"/>
        </w:rPr>
        <w:t>вільний вибір форм, методів, засобів навчання, виявлення педа</w:t>
      </w:r>
      <w:r>
        <w:rPr>
          <w:rStyle w:val="0pt0"/>
        </w:rPr>
        <w:softHyphen/>
        <w:t>гогічної ініціативи;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19" w:lineRule="exact"/>
        <w:ind w:left="20"/>
      </w:pPr>
      <w:r>
        <w:rPr>
          <w:rStyle w:val="0pt0"/>
        </w:rPr>
        <w:t xml:space="preserve"> індивідуальну педагогічну діяльність;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26" w:lineRule="exact"/>
        <w:ind w:left="20"/>
      </w:pPr>
      <w:r>
        <w:rPr>
          <w:rStyle w:val="0pt0"/>
        </w:rPr>
        <w:t xml:space="preserve"> участь у громадському самоврядуванні;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26" w:lineRule="exact"/>
        <w:ind w:left="20"/>
      </w:pPr>
      <w:r>
        <w:rPr>
          <w:rStyle w:val="0pt0"/>
        </w:rPr>
        <w:t xml:space="preserve"> користування подовженою оплачуваною відпусткою;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after="302" w:line="326" w:lineRule="exact"/>
        <w:ind w:left="20" w:right="20"/>
      </w:pPr>
      <w:r>
        <w:rPr>
          <w:rStyle w:val="0pt0"/>
        </w:rPr>
        <w:t xml:space="preserve"> підвищення кваліфікації, перепідготовку, вільний вибір змісту програм, форм навчання, організацій та установ, які здійснюють підвищення кваліфікації і перепідготовку.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6"/>
        </w:numPr>
        <w:shd w:val="clear" w:color="auto" w:fill="auto"/>
        <w:spacing w:before="0" w:line="324" w:lineRule="exact"/>
        <w:ind w:left="20"/>
      </w:pPr>
      <w:r>
        <w:rPr>
          <w:rStyle w:val="0pt0"/>
        </w:rPr>
        <w:t>Працівники школи зобов'язані: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24" w:lineRule="exact"/>
        <w:ind w:left="20" w:right="20"/>
      </w:pPr>
      <w:r>
        <w:rPr>
          <w:rStyle w:val="0pt0"/>
        </w:rPr>
        <w:t xml:space="preserve"> працювати сумлінно, викопувати </w:t>
      </w:r>
      <w:r w:rsidR="003D71AE">
        <w:rPr>
          <w:rStyle w:val="0pt0"/>
        </w:rPr>
        <w:t>освітній</w:t>
      </w:r>
      <w:r>
        <w:rPr>
          <w:rStyle w:val="0pt0"/>
        </w:rPr>
        <w:t xml:space="preserve"> режим, вимоги стату</w:t>
      </w:r>
      <w:r>
        <w:rPr>
          <w:rStyle w:val="0pt0"/>
        </w:rPr>
        <w:softHyphen/>
        <w:t>ту закладу освіти і правила внутрішнього розпорядку, дотримува</w:t>
      </w:r>
      <w:r>
        <w:rPr>
          <w:rStyle w:val="0pt0"/>
        </w:rPr>
        <w:softHyphen/>
        <w:t>тись дисципліни праці;</w:t>
      </w:r>
    </w:p>
    <w:p w:rsidR="00FD14C6" w:rsidRPr="00EC6A28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24" w:lineRule="exact"/>
        <w:ind w:left="20" w:right="20"/>
        <w:rPr>
          <w:rStyle w:val="0pt0"/>
          <w:spacing w:val="-11"/>
        </w:rPr>
      </w:pPr>
      <w:r>
        <w:rPr>
          <w:rStyle w:val="0pt0"/>
        </w:rPr>
        <w:t xml:space="preserve"> </w:t>
      </w:r>
      <w:r w:rsidR="003D71AE">
        <w:rPr>
          <w:rStyle w:val="0pt0"/>
        </w:rPr>
        <w:t xml:space="preserve">знати та </w:t>
      </w:r>
      <w:r>
        <w:rPr>
          <w:rStyle w:val="0pt0"/>
        </w:rPr>
        <w:t xml:space="preserve">виконувати </w:t>
      </w:r>
      <w:r w:rsidR="003D71AE">
        <w:rPr>
          <w:rStyle w:val="0pt0"/>
        </w:rPr>
        <w:t>нормативні</w:t>
      </w:r>
      <w:r>
        <w:rPr>
          <w:rStyle w:val="0pt0"/>
        </w:rPr>
        <w:t xml:space="preserve"> з охорони праці, техніку безпеки, виробничої са</w:t>
      </w:r>
      <w:r w:rsidR="003D71AE">
        <w:rPr>
          <w:rStyle w:val="0pt0"/>
        </w:rPr>
        <w:t>ніта</w:t>
      </w:r>
      <w:r w:rsidR="003D71AE">
        <w:rPr>
          <w:rStyle w:val="0pt0"/>
        </w:rPr>
        <w:softHyphen/>
        <w:t>рії, протипожежної безпеки, тимчасові правила щодо особливостей організації освітнього процесу на 2020-2021н.р.</w:t>
      </w:r>
    </w:p>
    <w:p w:rsidR="00EC6A28" w:rsidRDefault="00A670E0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24" w:lineRule="exact"/>
        <w:ind w:left="20" w:right="20"/>
      </w:pPr>
      <w:r>
        <w:t>дотримуватися принципів академічної доброчесності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24" w:lineRule="exact"/>
        <w:ind w:left="20" w:right="20"/>
      </w:pPr>
      <w:r>
        <w:rPr>
          <w:rStyle w:val="0pt0"/>
        </w:rPr>
        <w:t xml:space="preserve"> берегти обладнання, інвентар, матеріали, навчальні посібники тощо, виховувати у дітей дошкільного віку, учнів середніх та старших класів бе</w:t>
      </w:r>
      <w:r>
        <w:rPr>
          <w:rStyle w:val="0pt0"/>
        </w:rPr>
        <w:softHyphen/>
        <w:t>режливого ставлення до майна навчального закладу.</w:t>
      </w:r>
    </w:p>
    <w:p w:rsidR="00EC6A28" w:rsidRDefault="00FD14C6" w:rsidP="006C1E2A">
      <w:pPr>
        <w:pStyle w:val="11"/>
        <w:framePr w:w="10141" w:h="15561" w:hRule="exact" w:wrap="around" w:vAnchor="page" w:hAnchor="page" w:x="1101" w:y="741"/>
        <w:shd w:val="clear" w:color="auto" w:fill="auto"/>
        <w:spacing w:before="0" w:after="302" w:line="324" w:lineRule="exact"/>
        <w:ind w:left="20" w:right="20"/>
        <w:rPr>
          <w:rStyle w:val="0pt0"/>
        </w:rPr>
      </w:pPr>
      <w:r>
        <w:rPr>
          <w:rStyle w:val="0pt0"/>
        </w:rPr>
        <w:t>Працівники школи в установлені терміни повинні проходити медичний огляд відп</w:t>
      </w:r>
      <w:r w:rsidR="00EC6A28">
        <w:rPr>
          <w:rStyle w:val="0pt0"/>
        </w:rPr>
        <w:t>овідно до чинного законодавства</w:t>
      </w:r>
      <w:r w:rsidR="003D71AE">
        <w:rPr>
          <w:rStyle w:val="0pt0"/>
        </w:rPr>
        <w:t>;</w:t>
      </w:r>
    </w:p>
    <w:p w:rsidR="003D71AE" w:rsidRPr="006C1E2A" w:rsidRDefault="003D71AE" w:rsidP="006C1E2A">
      <w:pPr>
        <w:pStyle w:val="11"/>
        <w:framePr w:w="10141" w:h="15561" w:hRule="exact" w:wrap="around" w:vAnchor="page" w:hAnchor="page" w:x="1101" w:y="741"/>
        <w:numPr>
          <w:ilvl w:val="0"/>
          <w:numId w:val="21"/>
        </w:numPr>
        <w:shd w:val="clear" w:color="auto" w:fill="auto"/>
        <w:spacing w:before="0" w:after="302" w:line="324" w:lineRule="exact"/>
        <w:ind w:left="426" w:right="20"/>
        <w:rPr>
          <w:spacing w:val="-9"/>
        </w:rPr>
      </w:pPr>
      <w:r>
        <w:rPr>
          <w:rStyle w:val="0pt0"/>
        </w:rPr>
        <w:t>Дбати про особисту безпеку і здоров’я, а також про безпеку і здоров’я оточуючих</w:t>
      </w:r>
      <w:r w:rsidR="006C1E2A">
        <w:rPr>
          <w:rStyle w:val="0pt0"/>
        </w:rPr>
        <w:t xml:space="preserve"> у процесі виконання робіт на території закладу освіти.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6"/>
        </w:numPr>
        <w:shd w:val="clear" w:color="auto" w:fill="auto"/>
        <w:spacing w:before="0" w:line="322" w:lineRule="exact"/>
        <w:ind w:left="20"/>
      </w:pPr>
      <w:r>
        <w:rPr>
          <w:rStyle w:val="0pt0"/>
        </w:rPr>
        <w:t xml:space="preserve"> Працівники школи повинні: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22" w:lineRule="exact"/>
        <w:ind w:left="20" w:right="20"/>
      </w:pPr>
      <w:r>
        <w:rPr>
          <w:rStyle w:val="0pt0"/>
        </w:rPr>
        <w:t>забезпечувати умови для засвоєння вихованцями навчальних про</w:t>
      </w:r>
      <w:r>
        <w:rPr>
          <w:rStyle w:val="0pt0"/>
        </w:rPr>
        <w:softHyphen/>
        <w:t>грам на рівні обов'язкових державних вимог, сприяти розвиткові здібностей учнів;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22" w:lineRule="exact"/>
        <w:ind w:left="20"/>
      </w:pPr>
      <w:r>
        <w:rPr>
          <w:rStyle w:val="0pt0"/>
        </w:rPr>
        <w:t>настановленням та особистим прикладом утверджувати повагу до принципів загальнолюдської моралі:  правди,</w:t>
      </w:r>
      <w:r>
        <w:rPr>
          <w:rStyle w:val="0pt0"/>
        </w:rPr>
        <w:tab/>
        <w:t xml:space="preserve"> справедливості, відданості, патріотизму, гуманізму, доброти, стриманості, працелюбства, помі</w:t>
      </w:r>
      <w:r>
        <w:rPr>
          <w:rStyle w:val="0pt0"/>
        </w:rPr>
        <w:softHyphen/>
        <w:t>ркованості;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22" w:lineRule="exact"/>
        <w:ind w:left="20" w:right="20"/>
      </w:pPr>
      <w:r>
        <w:rPr>
          <w:rStyle w:val="0pt0"/>
        </w:rPr>
        <w:t>виховувати повагу до батьків, жінки, культурно-національних, духовних, історичних цінностей України;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22" w:lineRule="exact"/>
        <w:ind w:left="20" w:right="20"/>
      </w:pPr>
      <w:r>
        <w:rPr>
          <w:rStyle w:val="0pt0"/>
        </w:rPr>
        <w:t>готувати до свідомого життя в дусі взаєморозуміння, миру, злагоди між усіма народами, етнічними, національними, релігійними групами;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22" w:lineRule="exact"/>
        <w:ind w:left="20"/>
      </w:pPr>
      <w:r>
        <w:rPr>
          <w:rStyle w:val="0pt0"/>
        </w:rPr>
        <w:t>додержуватись педагогічної етики, моралі, поважати гідність учня;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22" w:lineRule="exact"/>
        <w:ind w:left="20" w:right="20"/>
      </w:pPr>
      <w:r>
        <w:rPr>
          <w:rStyle w:val="0pt0"/>
        </w:rPr>
        <w:t>захищати дітей від будь-яких форм фізичного або психічного на</w:t>
      </w:r>
      <w:r>
        <w:rPr>
          <w:rStyle w:val="0pt0"/>
        </w:rPr>
        <w:softHyphen/>
        <w:t>сильства;</w:t>
      </w:r>
    </w:p>
    <w:p w:rsidR="00FD14C6" w:rsidRPr="006E27E1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22" w:lineRule="exact"/>
        <w:ind w:left="20" w:right="20"/>
        <w:rPr>
          <w:rStyle w:val="0pt0"/>
          <w:spacing w:val="-11"/>
        </w:rPr>
      </w:pPr>
      <w:r>
        <w:rPr>
          <w:rStyle w:val="0pt0"/>
        </w:rPr>
        <w:t xml:space="preserve"> постійно підвищувати професійний рівень, педагогічну майстерність і зага</w:t>
      </w:r>
      <w:r>
        <w:rPr>
          <w:rStyle w:val="0pt0"/>
        </w:rPr>
        <w:softHyphen/>
        <w:t>льну культуру.</w:t>
      </w:r>
    </w:p>
    <w:p w:rsidR="00FD14C6" w:rsidRPr="00E80A4E" w:rsidRDefault="00FD14C6" w:rsidP="006C1E2A">
      <w:pPr>
        <w:pStyle w:val="11"/>
        <w:framePr w:w="10141" w:h="15561" w:hRule="exact" w:wrap="around" w:vAnchor="page" w:hAnchor="page" w:x="1101" w:y="741"/>
        <w:numPr>
          <w:ilvl w:val="0"/>
          <w:numId w:val="7"/>
        </w:numPr>
        <w:shd w:val="clear" w:color="auto" w:fill="auto"/>
        <w:spacing w:before="0" w:line="322" w:lineRule="exact"/>
        <w:ind w:left="20" w:right="20"/>
        <w:rPr>
          <w:rStyle w:val="0pt0"/>
          <w:spacing w:val="-11"/>
        </w:rPr>
      </w:pPr>
      <w:r>
        <w:rPr>
          <w:rStyle w:val="0pt0"/>
        </w:rPr>
        <w:t>брати участь у загальних зборах колективу, а педагогічні працівники у педнарадах</w:t>
      </w:r>
    </w:p>
    <w:p w:rsidR="00FD14C6" w:rsidRDefault="00FD14C6" w:rsidP="006C1E2A">
      <w:pPr>
        <w:pStyle w:val="11"/>
        <w:framePr w:w="10141" w:h="15561" w:hRule="exact" w:wrap="around" w:vAnchor="page" w:hAnchor="page" w:x="1101" w:y="741"/>
        <w:shd w:val="clear" w:color="auto" w:fill="auto"/>
        <w:spacing w:before="0" w:line="322" w:lineRule="exact"/>
        <w:ind w:right="20"/>
      </w:pPr>
      <w:r>
        <w:t>3.4. Коло обов'язків працівників школи визначається посадовими інструкція</w:t>
      </w:r>
      <w:r>
        <w:softHyphen/>
        <w:t>ми і положеннями, затвердженими в установленому порядку кваліфікаційни</w:t>
      </w:r>
      <w:r>
        <w:softHyphen/>
        <w:t>ми довідниками та правилами внутрішнього розпорядку.</w:t>
      </w:r>
    </w:p>
    <w:p w:rsidR="00006ACB" w:rsidRDefault="00006ACB">
      <w:pPr>
        <w:rPr>
          <w:sz w:val="2"/>
          <w:szCs w:val="2"/>
        </w:rPr>
        <w:sectPr w:rsidR="00006A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6ACB" w:rsidRDefault="00006ACB">
      <w:pPr>
        <w:rPr>
          <w:sz w:val="2"/>
          <w:szCs w:val="2"/>
        </w:rPr>
      </w:pPr>
    </w:p>
    <w:p w:rsidR="00FD14C6" w:rsidRDefault="00FD14C6" w:rsidP="00FD14C6">
      <w:pPr>
        <w:pStyle w:val="10"/>
        <w:framePr w:w="10337" w:h="5381" w:hRule="exact" w:wrap="around" w:vAnchor="page" w:hAnchor="page" w:x="1261" w:y="1081"/>
        <w:numPr>
          <w:ilvl w:val="0"/>
          <w:numId w:val="8"/>
        </w:numPr>
        <w:shd w:val="clear" w:color="auto" w:fill="auto"/>
        <w:tabs>
          <w:tab w:val="left" w:pos="2586"/>
        </w:tabs>
        <w:spacing w:after="120" w:line="320" w:lineRule="exact"/>
        <w:ind w:left="1580"/>
        <w:jc w:val="both"/>
      </w:pPr>
      <w:bookmarkStart w:id="2" w:name="bookmark3"/>
      <w:r>
        <w:rPr>
          <w:rStyle w:val="10pt1"/>
          <w:b/>
          <w:bCs/>
          <w:i/>
          <w:iCs/>
        </w:rPr>
        <w:t>Основні обов'язки директора школи.</w:t>
      </w:r>
      <w:bookmarkEnd w:id="2"/>
    </w:p>
    <w:p w:rsidR="00FD14C6" w:rsidRDefault="00FD14C6" w:rsidP="00FD14C6">
      <w:pPr>
        <w:pStyle w:val="11"/>
        <w:framePr w:w="10337" w:h="5381" w:hRule="exact" w:wrap="around" w:vAnchor="page" w:hAnchor="page" w:x="1261" w:y="1081"/>
        <w:numPr>
          <w:ilvl w:val="1"/>
          <w:numId w:val="8"/>
        </w:numPr>
        <w:shd w:val="clear" w:color="auto" w:fill="auto"/>
        <w:tabs>
          <w:tab w:val="left" w:pos="623"/>
        </w:tabs>
        <w:spacing w:before="0"/>
        <w:ind w:left="20"/>
      </w:pPr>
      <w:r>
        <w:t>Директор школи зобов'язаний:</w:t>
      </w:r>
    </w:p>
    <w:p w:rsidR="00FD14C6" w:rsidRDefault="00FD14C6" w:rsidP="00FD14C6">
      <w:pPr>
        <w:pStyle w:val="11"/>
        <w:framePr w:w="10337" w:h="5381" w:hRule="exact" w:wrap="around" w:vAnchor="page" w:hAnchor="page" w:x="1261" w:y="1081"/>
        <w:numPr>
          <w:ilvl w:val="0"/>
          <w:numId w:val="9"/>
        </w:numPr>
        <w:shd w:val="clear" w:color="auto" w:fill="auto"/>
        <w:spacing w:before="0"/>
        <w:ind w:left="20" w:right="960"/>
      </w:pPr>
      <w:r>
        <w:t xml:space="preserve"> забезпечити необхідні організаційні та матеріально-технічні умови для проведення </w:t>
      </w:r>
      <w:r w:rsidR="00A670E0">
        <w:t>освітнього</w:t>
      </w:r>
      <w:r>
        <w:t xml:space="preserve"> процесу на рівні державних стандартів якості освіти;</w:t>
      </w:r>
    </w:p>
    <w:p w:rsidR="00FD14C6" w:rsidRDefault="00FD14C6" w:rsidP="00FD14C6">
      <w:pPr>
        <w:pStyle w:val="11"/>
        <w:framePr w:w="10337" w:h="5381" w:hRule="exact" w:wrap="around" w:vAnchor="page" w:hAnchor="page" w:x="1261" w:y="1081"/>
        <w:numPr>
          <w:ilvl w:val="0"/>
          <w:numId w:val="9"/>
        </w:numPr>
        <w:shd w:val="clear" w:color="auto" w:fill="auto"/>
        <w:tabs>
          <w:tab w:val="left" w:pos="0"/>
        </w:tabs>
        <w:spacing w:before="0"/>
        <w:ind w:left="142" w:right="960" w:hanging="142"/>
      </w:pPr>
      <w:r>
        <w:t xml:space="preserve"> визначити педагогічним працівникам робочі місця, своєчасно дово</w:t>
      </w:r>
      <w:r>
        <w:softHyphen/>
        <w:t>дити до відома розклад занять, забезпечувати їх необхідними засобами робо</w:t>
      </w:r>
      <w:r>
        <w:softHyphen/>
        <w:t>ти;</w:t>
      </w:r>
    </w:p>
    <w:p w:rsidR="00FD14C6" w:rsidRDefault="00FD14C6" w:rsidP="00FD14C6">
      <w:pPr>
        <w:pStyle w:val="11"/>
        <w:framePr w:w="10337" w:h="5381" w:hRule="exact" w:wrap="around" w:vAnchor="page" w:hAnchor="page" w:x="1261" w:y="1081"/>
        <w:numPr>
          <w:ilvl w:val="0"/>
          <w:numId w:val="9"/>
        </w:numPr>
        <w:shd w:val="clear" w:color="auto" w:fill="auto"/>
        <w:spacing w:before="0"/>
        <w:ind w:left="20" w:right="960"/>
      </w:pPr>
      <w:r>
        <w:t xml:space="preserve"> удосконалювати </w:t>
      </w:r>
      <w:r w:rsidR="00A670E0">
        <w:t>освітній</w:t>
      </w:r>
      <w:r>
        <w:t xml:space="preserve"> процес, впроваджувати в практику кращій досвід роботи;</w:t>
      </w:r>
    </w:p>
    <w:p w:rsidR="00FD14C6" w:rsidRDefault="00FD14C6" w:rsidP="00FD14C6">
      <w:pPr>
        <w:pStyle w:val="11"/>
        <w:framePr w:w="10337" w:h="5381" w:hRule="exact" w:wrap="around" w:vAnchor="page" w:hAnchor="page" w:x="1261" w:y="1081"/>
        <w:numPr>
          <w:ilvl w:val="0"/>
          <w:numId w:val="9"/>
        </w:numPr>
        <w:shd w:val="clear" w:color="auto" w:fill="auto"/>
        <w:spacing w:before="0" w:line="324" w:lineRule="exact"/>
        <w:ind w:left="20" w:right="960"/>
      </w:pPr>
      <w:r>
        <w:t xml:space="preserve"> доводити до відома педагогічних працівників у кінці навчального року (до надання відпустки) педагогічне навантаження в наступному на</w:t>
      </w:r>
      <w:r>
        <w:softHyphen/>
        <w:t>вчальному році;</w:t>
      </w:r>
    </w:p>
    <w:p w:rsidR="00FD14C6" w:rsidRDefault="00FD14C6" w:rsidP="00FD14C6">
      <w:pPr>
        <w:pStyle w:val="11"/>
        <w:framePr w:w="10337" w:h="5381" w:hRule="exact" w:wrap="around" w:vAnchor="page" w:hAnchor="page" w:x="1261" w:y="1081"/>
        <w:numPr>
          <w:ilvl w:val="0"/>
          <w:numId w:val="9"/>
        </w:numPr>
        <w:shd w:val="clear" w:color="auto" w:fill="auto"/>
        <w:spacing w:before="0" w:line="324" w:lineRule="exact"/>
        <w:ind w:left="20" w:right="960"/>
      </w:pPr>
      <w:r>
        <w:t xml:space="preserve"> видавати заробітну плату педагогічним працівникам у встановлені термі</w:t>
      </w:r>
      <w:r>
        <w:softHyphen/>
        <w:t>ни. Надавати відпустку відповідно до графіка відпусток;</w:t>
      </w:r>
    </w:p>
    <w:p w:rsidR="00FD14C6" w:rsidRDefault="00FD14C6" w:rsidP="00FD14C6">
      <w:pPr>
        <w:pStyle w:val="11"/>
        <w:framePr w:w="10337" w:h="5381" w:hRule="exact" w:wrap="around" w:vAnchor="page" w:hAnchor="page" w:x="1261" w:y="1081"/>
        <w:numPr>
          <w:ilvl w:val="0"/>
          <w:numId w:val="9"/>
        </w:numPr>
        <w:shd w:val="clear" w:color="auto" w:fill="auto"/>
        <w:spacing w:before="0" w:line="324" w:lineRule="exact"/>
        <w:ind w:left="20" w:right="960"/>
      </w:pPr>
      <w:r>
        <w:t xml:space="preserve"> забез</w:t>
      </w:r>
      <w:r w:rsidR="0087057E">
        <w:t>печувати належне утримання прим</w:t>
      </w:r>
      <w:r>
        <w:t>іщення, опалення, освітлення, вентиляції. Створювати належні умови для зберігання верхнього одягу пра</w:t>
      </w:r>
      <w:r>
        <w:softHyphen/>
        <w:t>цівників та учнів.</w:t>
      </w:r>
    </w:p>
    <w:p w:rsidR="00FD14C6" w:rsidRDefault="00FD14C6" w:rsidP="00FD14C6">
      <w:pPr>
        <w:pStyle w:val="10"/>
        <w:framePr w:w="10337" w:h="7441" w:hRule="exact" w:wrap="around" w:vAnchor="page" w:hAnchor="page" w:x="1141" w:y="6541"/>
        <w:numPr>
          <w:ilvl w:val="0"/>
          <w:numId w:val="8"/>
        </w:numPr>
        <w:shd w:val="clear" w:color="auto" w:fill="auto"/>
        <w:tabs>
          <w:tab w:val="left" w:pos="2586"/>
        </w:tabs>
        <w:spacing w:after="127" w:line="340" w:lineRule="exact"/>
        <w:ind w:left="1580" w:right="2503"/>
        <w:jc w:val="both"/>
      </w:pPr>
      <w:bookmarkStart w:id="3" w:name="bookmark4"/>
      <w:r>
        <w:rPr>
          <w:rStyle w:val="10pt1"/>
          <w:b/>
          <w:bCs/>
          <w:i/>
          <w:iCs/>
        </w:rPr>
        <w:t>Робочий час та його використання.</w:t>
      </w:r>
      <w:bookmarkEnd w:id="3"/>
    </w:p>
    <w:p w:rsidR="00FD14C6" w:rsidRDefault="00FD14C6" w:rsidP="00FD14C6">
      <w:pPr>
        <w:pStyle w:val="11"/>
        <w:framePr w:w="10337" w:h="7441" w:hRule="exact" w:wrap="around" w:vAnchor="page" w:hAnchor="page" w:x="1141" w:y="6541"/>
        <w:numPr>
          <w:ilvl w:val="1"/>
          <w:numId w:val="8"/>
        </w:numPr>
        <w:shd w:val="clear" w:color="auto" w:fill="auto"/>
        <w:spacing w:before="0" w:line="319" w:lineRule="exact"/>
        <w:ind w:left="20" w:right="960"/>
      </w:pPr>
      <w:r>
        <w:t>Для працівників школи встановити такий режим роботи:</w:t>
      </w:r>
    </w:p>
    <w:p w:rsidR="00FD14C6" w:rsidRDefault="00FD14C6" w:rsidP="00FD14C6">
      <w:pPr>
        <w:pStyle w:val="11"/>
        <w:framePr w:w="10337" w:h="7441" w:hRule="exact" w:wrap="around" w:vAnchor="page" w:hAnchor="page" w:x="1141" w:y="6541"/>
        <w:shd w:val="clear" w:color="auto" w:fill="auto"/>
        <w:spacing w:before="0" w:line="319" w:lineRule="exact"/>
        <w:ind w:left="20" w:right="960"/>
      </w:pPr>
      <w:r>
        <w:t xml:space="preserve">Заняття в школі проходять в одну зміну за п’ятитиденним робочим тижнем. </w:t>
      </w:r>
    </w:p>
    <w:p w:rsidR="00FD14C6" w:rsidRDefault="00FD14C6" w:rsidP="00FD14C6">
      <w:pPr>
        <w:pStyle w:val="11"/>
        <w:framePr w:w="10337" w:h="7441" w:hRule="exact" w:wrap="around" w:vAnchor="page" w:hAnchor="page" w:x="1141" w:y="6541"/>
        <w:shd w:val="clear" w:color="auto" w:fill="auto"/>
        <w:spacing w:before="0" w:line="319" w:lineRule="exact"/>
        <w:ind w:left="20" w:right="960"/>
      </w:pPr>
      <w:r>
        <w:t>Заняття в школі розпочинаються о 8.15 і закінчуються в 1 класах о 12.40, в 2-4 класах о  13.40, в старшій школі о 15.45.</w:t>
      </w:r>
    </w:p>
    <w:p w:rsidR="00FD14C6" w:rsidRDefault="00FD14C6" w:rsidP="00FD14C6">
      <w:pPr>
        <w:pStyle w:val="11"/>
        <w:framePr w:w="10337" w:h="7441" w:hRule="exact" w:wrap="around" w:vAnchor="page" w:hAnchor="page" w:x="1141" w:y="6541"/>
        <w:shd w:val="clear" w:color="auto" w:fill="auto"/>
        <w:spacing w:before="0" w:line="319" w:lineRule="exact"/>
        <w:ind w:left="20" w:right="842"/>
      </w:pPr>
      <w:r>
        <w:t xml:space="preserve">Додаткові заняття, факультативи, гуртки та заняття у спортивних секціях проводяться після навчальних занять </w:t>
      </w:r>
      <w:r w:rsidR="00552DBF">
        <w:t>відповідно до графіка</w:t>
      </w:r>
    </w:p>
    <w:p w:rsidR="00FD14C6" w:rsidRDefault="00FD14C6" w:rsidP="00FD14C6">
      <w:pPr>
        <w:pStyle w:val="11"/>
        <w:framePr w:w="10337" w:h="7441" w:hRule="exact" w:wrap="around" w:vAnchor="page" w:hAnchor="page" w:x="1141" w:y="6541"/>
        <w:shd w:val="clear" w:color="auto" w:fill="auto"/>
        <w:spacing w:before="0" w:line="319" w:lineRule="exact"/>
        <w:ind w:left="20" w:right="701"/>
      </w:pPr>
      <w:r>
        <w:t>Тривалість уроків складає у 1 класах 35 хвилин, у 2-4 кл. - 40 хвилин, у 5-11 кл. - 45 хвилин.</w:t>
      </w:r>
    </w:p>
    <w:p w:rsidR="00FD14C6" w:rsidRDefault="00FD14C6" w:rsidP="00FD14C6">
      <w:pPr>
        <w:pStyle w:val="11"/>
        <w:framePr w:w="10337" w:h="7441" w:hRule="exact" w:wrap="around" w:vAnchor="page" w:hAnchor="page" w:x="1141" w:y="6541"/>
        <w:shd w:val="clear" w:color="auto" w:fill="auto"/>
        <w:spacing w:before="0" w:line="319" w:lineRule="exact"/>
        <w:ind w:left="3700"/>
        <w:jc w:val="left"/>
      </w:pPr>
      <w:r>
        <w:t>Розклад дзвінків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786"/>
        <w:gridCol w:w="1162"/>
        <w:gridCol w:w="1478"/>
        <w:gridCol w:w="1301"/>
        <w:gridCol w:w="1900"/>
        <w:gridCol w:w="1559"/>
      </w:tblGrid>
      <w:tr w:rsidR="00FD14C6" w:rsidRPr="00437A6F" w:rsidTr="00B84E53">
        <w:trPr>
          <w:trHeight w:hRule="exact"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651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Основна та старша школа</w:t>
            </w:r>
          </w:p>
        </w:tc>
      </w:tr>
      <w:tr w:rsidR="00FD14C6" w:rsidRPr="00437A6F" w:rsidTr="00B84E53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008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706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2-4 класи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5-11 класи</w:t>
            </w:r>
          </w:p>
        </w:tc>
      </w:tr>
      <w:tr w:rsidR="00FD14C6" w:rsidRPr="00437A6F" w:rsidTr="00B84E53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</w:p>
        </w:tc>
      </w:tr>
      <w:tr w:rsidR="00FD14C6" w:rsidRPr="00437A6F" w:rsidTr="00B84E53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8.15-8.50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20хв.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8.15-8.55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15хв.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08.15-09.00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10 хв.</w:t>
            </w:r>
          </w:p>
        </w:tc>
      </w:tr>
      <w:tr w:rsidR="00FD14C6" w:rsidRPr="00437A6F" w:rsidTr="00B84E53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9.20-9.45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20хв.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9.10-9.50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20хв.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bCs/>
                <w:sz w:val="28"/>
                <w:szCs w:val="28"/>
              </w:rPr>
              <w:t>09.10-09.55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20 хв.</w:t>
            </w:r>
          </w:p>
        </w:tc>
      </w:tr>
      <w:tr w:rsidR="00FD14C6" w:rsidRPr="00437A6F" w:rsidTr="00B84E53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10.10-10.45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25хв.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10.10-10.50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20хв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bCs/>
                <w:sz w:val="28"/>
                <w:szCs w:val="28"/>
              </w:rPr>
              <w:t>10.15-11.00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15 хв.</w:t>
            </w:r>
          </w:p>
        </w:tc>
      </w:tr>
      <w:tr w:rsidR="00FD14C6" w:rsidRPr="00437A6F" w:rsidTr="00B84E53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11.10-11.45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25хв.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11.10-11.50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15хв.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bCs/>
                <w:sz w:val="28"/>
                <w:szCs w:val="28"/>
              </w:rPr>
              <w:t>11.15-12.00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10 хв.</w:t>
            </w:r>
          </w:p>
        </w:tc>
      </w:tr>
      <w:tr w:rsidR="00FD14C6" w:rsidRPr="00437A6F" w:rsidTr="00B84E53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12.05-12.40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12.05-12.45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15хв.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bCs/>
                <w:sz w:val="28"/>
                <w:szCs w:val="28"/>
              </w:rPr>
              <w:t>12.10-12.55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10 хв.</w:t>
            </w:r>
          </w:p>
        </w:tc>
      </w:tr>
      <w:tr w:rsidR="00FD14C6" w:rsidRPr="00437A6F" w:rsidTr="00B84E53">
        <w:trPr>
          <w:trHeight w:hRule="exact" w:val="28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13.00-13.40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bCs/>
                <w:sz w:val="28"/>
                <w:szCs w:val="28"/>
              </w:rPr>
              <w:t>13.05-13.50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15 хв.</w:t>
            </w:r>
          </w:p>
        </w:tc>
      </w:tr>
      <w:tr w:rsidR="00FD14C6" w:rsidRPr="00437A6F" w:rsidTr="00B84E53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bCs/>
                <w:sz w:val="28"/>
                <w:szCs w:val="28"/>
              </w:rPr>
              <w:t>14.05-14.50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10 хв.</w:t>
            </w:r>
          </w:p>
        </w:tc>
      </w:tr>
      <w:tr w:rsidR="00FD14C6" w:rsidRPr="00437A6F" w:rsidTr="00B84E53">
        <w:trPr>
          <w:trHeight w:hRule="exact" w:val="3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A6F">
              <w:rPr>
                <w:rFonts w:ascii="Times New Roman" w:hAnsi="Times New Roman" w:cs="Times New Roman"/>
                <w:bCs/>
                <w:sz w:val="28"/>
                <w:szCs w:val="28"/>
              </w:rPr>
              <w:t>15.00-15.45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C6" w:rsidRPr="00437A6F" w:rsidRDefault="00FD14C6" w:rsidP="00FD14C6">
            <w:pPr>
              <w:framePr w:w="10337" w:h="7441" w:hRule="exact" w:wrap="around" w:vAnchor="page" w:hAnchor="page" w:x="1141" w:y="654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14C6" w:rsidRDefault="00FD14C6" w:rsidP="00FD14C6">
      <w:pPr>
        <w:pStyle w:val="11"/>
        <w:framePr w:w="10337" w:h="7441" w:hRule="exact" w:wrap="around" w:vAnchor="page" w:hAnchor="page" w:x="1141" w:y="6541"/>
        <w:shd w:val="clear" w:color="auto" w:fill="auto"/>
        <w:spacing w:before="0" w:line="319" w:lineRule="exact"/>
        <w:ind w:left="3700"/>
        <w:jc w:val="left"/>
      </w:pPr>
    </w:p>
    <w:p w:rsidR="00006ACB" w:rsidRDefault="00006ACB">
      <w:pPr>
        <w:rPr>
          <w:sz w:val="2"/>
          <w:szCs w:val="2"/>
        </w:rPr>
        <w:sectPr w:rsidR="00006A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6ACB" w:rsidRDefault="000F035E" w:rsidP="001C7A9F">
      <w:pPr>
        <w:pStyle w:val="11"/>
        <w:framePr w:w="9398" w:h="12585" w:hRule="exact" w:wrap="around" w:vAnchor="page" w:hAnchor="page" w:x="1041" w:y="1241"/>
        <w:shd w:val="clear" w:color="auto" w:fill="auto"/>
        <w:spacing w:before="0" w:after="284" w:line="280" w:lineRule="exact"/>
        <w:ind w:left="20"/>
      </w:pPr>
      <w:r>
        <w:lastRenderedPageBreak/>
        <w:t>Навчальні заняття організо</w:t>
      </w:r>
      <w:r w:rsidR="006E27E1">
        <w:t>вуються за семестровою системою.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shd w:val="clear" w:color="auto" w:fill="auto"/>
        <w:spacing w:before="0" w:line="280" w:lineRule="exact"/>
        <w:ind w:left="20"/>
      </w:pPr>
      <w:r>
        <w:t>Впродовж навчального року для учнів проводяться канікули:</w:t>
      </w:r>
    </w:p>
    <w:p w:rsidR="00006ACB" w:rsidRDefault="00006ACB" w:rsidP="001C7A9F">
      <w:pPr>
        <w:pStyle w:val="90"/>
        <w:framePr w:w="9398" w:h="12585" w:hRule="exact" w:wrap="around" w:vAnchor="page" w:hAnchor="page" w:x="1041" w:y="1241"/>
        <w:shd w:val="clear" w:color="auto" w:fill="auto"/>
        <w:spacing w:line="120" w:lineRule="exact"/>
        <w:ind w:left="8220"/>
      </w:pPr>
    </w:p>
    <w:p w:rsidR="00006ACB" w:rsidRDefault="00006ACB" w:rsidP="001C7A9F">
      <w:pPr>
        <w:pStyle w:val="101"/>
        <w:framePr w:w="9398" w:h="12585" w:hRule="exact" w:wrap="around" w:vAnchor="page" w:hAnchor="page" w:x="1041" w:y="1241"/>
        <w:shd w:val="clear" w:color="auto" w:fill="auto"/>
        <w:spacing w:line="90" w:lineRule="exact"/>
        <w:ind w:left="1740"/>
      </w:pPr>
    </w:p>
    <w:p w:rsidR="00006ACB" w:rsidRDefault="00C9772D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tabs>
          <w:tab w:val="center" w:pos="709"/>
          <w:tab w:val="center" w:pos="3075"/>
          <w:tab w:val="left" w:pos="3483"/>
        </w:tabs>
        <w:spacing w:before="0" w:line="322" w:lineRule="exact"/>
        <w:ind w:left="20" w:right="20"/>
      </w:pPr>
      <w:r>
        <w:t xml:space="preserve">П'ятиденний </w:t>
      </w:r>
      <w:r w:rsidR="000F035E">
        <w:t>навчальний та робочий тиждень</w:t>
      </w:r>
      <w:r>
        <w:t xml:space="preserve"> </w:t>
      </w:r>
      <w:r w:rsidR="000F035E">
        <w:t>установлюється адміністрацією школи спільно з профспілковим комітетом, а також за погодженням з місцевими органами виконавчої влади.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shd w:val="clear" w:color="auto" w:fill="auto"/>
        <w:spacing w:before="0" w:line="322" w:lineRule="exact"/>
        <w:ind w:left="20" w:right="20"/>
      </w:pPr>
      <w:r>
        <w:t>В межах робочого дня працівники школи повинні вести усі види навчально- методичної роботи, навчального плану.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spacing w:before="0" w:line="322" w:lineRule="exact"/>
        <w:ind w:left="20" w:right="20"/>
      </w:pPr>
      <w:r>
        <w:t xml:space="preserve"> При відсутності педагога або іншого працівника керівник зобов'язаний терміново вжити заходів щодо його заміни іншим педагогом чи працівником.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spacing w:before="0" w:line="322" w:lineRule="exact"/>
        <w:ind w:left="20" w:right="20"/>
      </w:pPr>
      <w:r>
        <w:t xml:space="preserve"> Надурочна робота та робота у вихідні і святкові дні не допускається. Ро</w:t>
      </w:r>
      <w:r>
        <w:softHyphen/>
        <w:t>бота у вихідний день може компенсуватися за погодженням сторін на</w:t>
      </w:r>
      <w:r>
        <w:softHyphen/>
        <w:t>данням іншого дня відпочинку або у грошовій формі у подвійному ро</w:t>
      </w:r>
      <w:r>
        <w:softHyphen/>
        <w:t>змірі.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spacing w:before="0" w:line="322" w:lineRule="exact"/>
        <w:ind w:left="20" w:right="20"/>
      </w:pPr>
      <w:r>
        <w:t xml:space="preserve"> Директор школи залучає працівників до чергування у закладі. Графік чергування і його тривалість затверджує керівник школи за пого</w:t>
      </w:r>
      <w:r>
        <w:softHyphen/>
        <w:t>дженням з педагогічним колективом і профспілковим комітетом. Забороняється залучати до чергування у вихідні і святкові дні вагітних жінок і матерів, які мають дітей-інвалідів або дітей віком від 3-х до 14 років, не можуть залучатись до чергування у вихідні та святкові дні без їх згоди.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spacing w:before="0" w:line="322" w:lineRule="exact"/>
        <w:ind w:left="20" w:right="20"/>
      </w:pPr>
      <w:r>
        <w:t xml:space="preserve"> Під час канікул, що не збігаються з черговою відпусткою, керівник закладу освіти залучає вчителів до педагогічної та організаційної ро</w:t>
      </w:r>
      <w:r>
        <w:softHyphen/>
        <w:t>боти в межах часу, що не перевищує їх навчального навантаження до початку канікул.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spacing w:before="0" w:line="322" w:lineRule="exact"/>
        <w:ind w:left="20" w:right="20"/>
      </w:pPr>
      <w:r>
        <w:t xml:space="preserve"> Графік надання щорічних відпусток погоджується з профспіл</w:t>
      </w:r>
      <w:r>
        <w:softHyphen/>
        <w:t>ковим комітетом і складається на кожний календарний рік. Надання відпус</w:t>
      </w:r>
      <w:r>
        <w:softHyphen/>
        <w:t>тки директору школи оформляється наказом відповідного органу дер</w:t>
      </w:r>
      <w:r>
        <w:softHyphen/>
        <w:t>жавного управління.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shd w:val="clear" w:color="auto" w:fill="auto"/>
        <w:spacing w:before="0" w:line="322" w:lineRule="exact"/>
        <w:ind w:left="20" w:right="20"/>
      </w:pPr>
      <w:r>
        <w:t>Поділ відпустки на частини допускається на прохання працівника за умови, щоб основна її частина була не менше шести днів. Перенесення відпустки на інший термін допускається в порядку, встановленому іншим законодавством.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spacing w:before="0" w:line="322" w:lineRule="exact"/>
        <w:ind w:left="20"/>
      </w:pPr>
      <w:r>
        <w:t xml:space="preserve"> Педагогічним працівникам забороняється: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1"/>
        </w:numPr>
        <w:shd w:val="clear" w:color="auto" w:fill="auto"/>
        <w:spacing w:before="0" w:line="322" w:lineRule="exact"/>
        <w:ind w:left="20"/>
      </w:pPr>
      <w:r>
        <w:t xml:space="preserve"> змінювати на свій розсуд розклад занять і графіки роботи;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1"/>
        </w:numPr>
        <w:shd w:val="clear" w:color="auto" w:fill="auto"/>
        <w:spacing w:before="0" w:line="322" w:lineRule="exact"/>
        <w:ind w:left="20"/>
      </w:pPr>
      <w:r>
        <w:t xml:space="preserve"> продовжувати або скорочувати графіки робіт і перерв між ними;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1"/>
        </w:numPr>
        <w:shd w:val="clear" w:color="auto" w:fill="auto"/>
        <w:spacing w:before="0" w:line="329" w:lineRule="exact"/>
        <w:ind w:left="20"/>
      </w:pPr>
      <w:r>
        <w:t xml:space="preserve"> передоручати виконання трудових обов'язків.</w:t>
      </w:r>
    </w:p>
    <w:p w:rsidR="00006ACB" w:rsidRDefault="000F035E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spacing w:before="0" w:line="329" w:lineRule="exact"/>
        <w:ind w:left="20" w:right="20"/>
      </w:pPr>
      <w:r>
        <w:t xml:space="preserve"> Забороняється в робочий час відволікати педпрацівників від їх без</w:t>
      </w:r>
      <w:r>
        <w:softHyphen/>
        <w:t>посередніх обов'язків для участі у господарських роботах, заходах, не пов'я</w:t>
      </w:r>
      <w:r>
        <w:softHyphen/>
        <w:t xml:space="preserve">заних з </w:t>
      </w:r>
      <w:r w:rsidR="006C1E2A">
        <w:t>освітнім</w:t>
      </w:r>
      <w:r>
        <w:t xml:space="preserve"> процесом.</w:t>
      </w:r>
    </w:p>
    <w:p w:rsidR="006C1E2A" w:rsidRDefault="006C1E2A" w:rsidP="001C7A9F">
      <w:pPr>
        <w:pStyle w:val="11"/>
        <w:framePr w:w="9398" w:h="12585" w:hRule="exact" w:wrap="around" w:vAnchor="page" w:hAnchor="page" w:x="1041" w:y="1241"/>
        <w:numPr>
          <w:ilvl w:val="0"/>
          <w:numId w:val="10"/>
        </w:numPr>
        <w:shd w:val="clear" w:color="auto" w:fill="auto"/>
        <w:spacing w:before="0" w:line="329" w:lineRule="exact"/>
        <w:ind w:left="20" w:right="20"/>
      </w:pPr>
      <w:r>
        <w:t>Робочий час педагогічного працівника включає час виконання ним навчальної, виховної, методичної, організаційної роботи та іншої педагогічної діяльності, передбаченої трудовим договором чи контрактом.</w:t>
      </w:r>
    </w:p>
    <w:p w:rsidR="00006ACB" w:rsidRDefault="00006ACB">
      <w:pPr>
        <w:rPr>
          <w:sz w:val="2"/>
          <w:szCs w:val="2"/>
        </w:rPr>
        <w:sectPr w:rsidR="00006A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603FEE" w:rsidRDefault="00603FEE" w:rsidP="00303A28">
      <w:pPr>
        <w:pStyle w:val="aa"/>
      </w:pPr>
    </w:p>
    <w:p w:rsidR="00603FEE" w:rsidRDefault="006C1E2A" w:rsidP="00603FEE">
      <w:pPr>
        <w:pStyle w:val="11"/>
        <w:shd w:val="clear" w:color="auto" w:fill="auto"/>
        <w:spacing w:before="0" w:line="280" w:lineRule="exact"/>
        <w:jc w:val="center"/>
        <w:rPr>
          <w:rStyle w:val="0pt"/>
        </w:rPr>
      </w:pPr>
      <w:r>
        <w:rPr>
          <w:rStyle w:val="0pt"/>
        </w:rPr>
        <w:t>5.11</w:t>
      </w:r>
      <w:r w:rsidR="00603FEE">
        <w:rPr>
          <w:rStyle w:val="0pt"/>
        </w:rPr>
        <w:t>. Встановити режим роботи педпрацівників:</w:t>
      </w:r>
    </w:p>
    <w:tbl>
      <w:tblPr>
        <w:tblStyle w:val="a9"/>
        <w:tblpPr w:leftFromText="180" w:rightFromText="180" w:vertAnchor="text" w:horzAnchor="margin" w:tblpXSpec="center" w:tblpY="154"/>
        <w:tblW w:w="0" w:type="auto"/>
        <w:tblLook w:val="04A0"/>
      </w:tblPr>
      <w:tblGrid>
        <w:gridCol w:w="675"/>
        <w:gridCol w:w="4962"/>
        <w:gridCol w:w="3543"/>
      </w:tblGrid>
      <w:tr w:rsidR="00603FEE" w:rsidTr="00603FEE">
        <w:tc>
          <w:tcPr>
            <w:tcW w:w="675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№</w:t>
            </w:r>
          </w:p>
        </w:tc>
        <w:tc>
          <w:tcPr>
            <w:tcW w:w="4962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 xml:space="preserve">Посада </w:t>
            </w:r>
          </w:p>
        </w:tc>
        <w:tc>
          <w:tcPr>
            <w:tcW w:w="3543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t>Кількість робочого навантаження на тиждень</w:t>
            </w:r>
          </w:p>
        </w:tc>
      </w:tr>
      <w:tr w:rsidR="00603FEE" w:rsidTr="00603FEE">
        <w:tc>
          <w:tcPr>
            <w:tcW w:w="675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1</w:t>
            </w:r>
          </w:p>
        </w:tc>
        <w:tc>
          <w:tcPr>
            <w:tcW w:w="4962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Директор</w:t>
            </w:r>
          </w:p>
        </w:tc>
        <w:tc>
          <w:tcPr>
            <w:tcW w:w="3543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t>40 год.</w:t>
            </w:r>
          </w:p>
        </w:tc>
      </w:tr>
      <w:tr w:rsidR="00603FEE" w:rsidTr="00603FEE">
        <w:tc>
          <w:tcPr>
            <w:tcW w:w="675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2</w:t>
            </w:r>
          </w:p>
        </w:tc>
        <w:tc>
          <w:tcPr>
            <w:tcW w:w="4962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Заступники директора</w:t>
            </w:r>
          </w:p>
        </w:tc>
        <w:tc>
          <w:tcPr>
            <w:tcW w:w="3543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t>40 год.</w:t>
            </w:r>
          </w:p>
        </w:tc>
      </w:tr>
      <w:tr w:rsidR="00603FEE" w:rsidTr="00603FEE">
        <w:tc>
          <w:tcPr>
            <w:tcW w:w="675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3</w:t>
            </w:r>
          </w:p>
        </w:tc>
        <w:tc>
          <w:tcPr>
            <w:tcW w:w="4962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Соціальний педагог</w:t>
            </w:r>
          </w:p>
        </w:tc>
        <w:tc>
          <w:tcPr>
            <w:tcW w:w="3543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t>40 год.</w:t>
            </w:r>
          </w:p>
        </w:tc>
      </w:tr>
      <w:tr w:rsidR="00603FEE" w:rsidTr="00603FEE">
        <w:tc>
          <w:tcPr>
            <w:tcW w:w="675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4</w:t>
            </w:r>
          </w:p>
        </w:tc>
        <w:tc>
          <w:tcPr>
            <w:tcW w:w="4962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Практичний психолог</w:t>
            </w:r>
          </w:p>
        </w:tc>
        <w:tc>
          <w:tcPr>
            <w:tcW w:w="3543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t>40 год.</w:t>
            </w:r>
          </w:p>
        </w:tc>
      </w:tr>
      <w:tr w:rsidR="00603FEE" w:rsidTr="00603FEE">
        <w:tc>
          <w:tcPr>
            <w:tcW w:w="675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5</w:t>
            </w:r>
          </w:p>
        </w:tc>
        <w:tc>
          <w:tcPr>
            <w:tcW w:w="4962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Педагог-організатор</w:t>
            </w:r>
          </w:p>
        </w:tc>
        <w:tc>
          <w:tcPr>
            <w:tcW w:w="3543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t>40 год.</w:t>
            </w:r>
          </w:p>
        </w:tc>
      </w:tr>
      <w:tr w:rsidR="00603FEE" w:rsidTr="00603FEE">
        <w:tc>
          <w:tcPr>
            <w:tcW w:w="675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6</w:t>
            </w:r>
          </w:p>
        </w:tc>
        <w:tc>
          <w:tcPr>
            <w:tcW w:w="4962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Бібліотекар</w:t>
            </w:r>
          </w:p>
        </w:tc>
        <w:tc>
          <w:tcPr>
            <w:tcW w:w="3543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t>40 год.</w:t>
            </w:r>
          </w:p>
        </w:tc>
      </w:tr>
      <w:tr w:rsidR="00603FEE" w:rsidTr="00603FEE">
        <w:tc>
          <w:tcPr>
            <w:tcW w:w="675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7</w:t>
            </w:r>
          </w:p>
        </w:tc>
        <w:tc>
          <w:tcPr>
            <w:tcW w:w="4962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left"/>
            </w:pPr>
            <w:r>
              <w:t>Вчителі-предметники, вихователі</w:t>
            </w:r>
          </w:p>
        </w:tc>
        <w:tc>
          <w:tcPr>
            <w:tcW w:w="3543" w:type="dxa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t>Згідно розкладу занять, з встановленим навантаженням</w:t>
            </w:r>
          </w:p>
        </w:tc>
      </w:tr>
    </w:tbl>
    <w:p w:rsidR="00603FEE" w:rsidRDefault="00603FEE" w:rsidP="00603FEE">
      <w:pPr>
        <w:pStyle w:val="11"/>
        <w:shd w:val="clear" w:color="auto" w:fill="auto"/>
        <w:spacing w:before="0" w:line="280" w:lineRule="exact"/>
        <w:jc w:val="left"/>
      </w:pPr>
    </w:p>
    <w:p w:rsidR="00603FEE" w:rsidRDefault="00603FEE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603FEE" w:rsidRDefault="00603FEE" w:rsidP="00303A28">
      <w:pPr>
        <w:pStyle w:val="aa"/>
      </w:pPr>
    </w:p>
    <w:p w:rsidR="00603FEE" w:rsidRDefault="00603FEE" w:rsidP="00303A28">
      <w:pPr>
        <w:pStyle w:val="aa"/>
      </w:pPr>
    </w:p>
    <w:p w:rsidR="00603FEE" w:rsidRDefault="00603FEE" w:rsidP="00303A28">
      <w:pPr>
        <w:pStyle w:val="aa"/>
      </w:pPr>
    </w:p>
    <w:p w:rsidR="00603FEE" w:rsidRDefault="006C1E2A" w:rsidP="00603FEE">
      <w:pPr>
        <w:pStyle w:val="23"/>
        <w:shd w:val="clear" w:color="auto" w:fill="auto"/>
        <w:spacing w:line="280" w:lineRule="exact"/>
        <w:jc w:val="center"/>
      </w:pPr>
      <w:r>
        <w:rPr>
          <w:rStyle w:val="20pt"/>
        </w:rPr>
        <w:t>5.12.</w:t>
      </w:r>
      <w:r w:rsidR="00603FEE">
        <w:rPr>
          <w:rStyle w:val="20pt"/>
        </w:rPr>
        <w:t xml:space="preserve"> Встановити режим роботи технічному персоналу:</w:t>
      </w:r>
    </w:p>
    <w:p w:rsidR="00603FEE" w:rsidRDefault="00603FEE" w:rsidP="00603FEE">
      <w:pPr>
        <w:pStyle w:val="aa"/>
        <w:jc w:val="left"/>
      </w:pPr>
    </w:p>
    <w:tbl>
      <w:tblPr>
        <w:tblpPr w:leftFromText="180" w:rightFromText="180" w:vertAnchor="text" w:horzAnchor="margin" w:tblpXSpec="center" w:tblpY="2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4661"/>
        <w:gridCol w:w="4435"/>
      </w:tblGrid>
      <w:tr w:rsidR="00603FEE" w:rsidTr="00603FEE">
        <w:trPr>
          <w:trHeight w:hRule="exact" w:val="7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0pt"/>
              </w:rPr>
              <w:t>№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rPr>
                <w:rStyle w:val="0pt"/>
              </w:rPr>
              <w:t>Посада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322" w:lineRule="exact"/>
              <w:jc w:val="center"/>
            </w:pPr>
            <w:r>
              <w:rPr>
                <w:rStyle w:val="0pt"/>
              </w:rPr>
              <w:t>Кількість робочого навантаження на тиждень</w:t>
            </w:r>
          </w:p>
        </w:tc>
      </w:tr>
      <w:tr w:rsidR="00603FEE" w:rsidTr="00603FEE">
        <w:trPr>
          <w:trHeight w:hRule="exact"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00"/>
              <w:jc w:val="left"/>
            </w:pPr>
            <w:r>
              <w:rPr>
                <w:rStyle w:val="0pt"/>
              </w:rPr>
              <w:t>Секретар-друкар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rPr>
                <w:rStyle w:val="0pt"/>
              </w:rPr>
              <w:t>40 год.</w:t>
            </w:r>
          </w:p>
        </w:tc>
      </w:tr>
      <w:tr w:rsidR="00603FEE" w:rsidTr="00603FEE">
        <w:trPr>
          <w:trHeight w:hRule="exact" w:val="32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00"/>
              <w:jc w:val="left"/>
            </w:pPr>
            <w:r>
              <w:rPr>
                <w:rStyle w:val="0pt"/>
              </w:rPr>
              <w:t>ПСП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rPr>
                <w:rStyle w:val="0pt"/>
              </w:rPr>
              <w:t>40 год.</w:t>
            </w:r>
          </w:p>
        </w:tc>
      </w:tr>
      <w:tr w:rsidR="00603FEE" w:rsidTr="00603FEE">
        <w:trPr>
          <w:trHeight w:hRule="exact" w:val="6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319" w:lineRule="exact"/>
              <w:ind w:left="100"/>
              <w:jc w:val="left"/>
            </w:pPr>
            <w:r>
              <w:rPr>
                <w:rStyle w:val="0pt"/>
              </w:rPr>
              <w:t>Робітник комплексного обслуговування і ремонту будівлі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rPr>
                <w:rStyle w:val="0pt"/>
              </w:rPr>
              <w:t>40 год.</w:t>
            </w:r>
          </w:p>
        </w:tc>
      </w:tr>
      <w:tr w:rsidR="00603FEE" w:rsidTr="00603FEE">
        <w:trPr>
          <w:trHeight w:hRule="exact" w:val="3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0pt"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00"/>
              <w:jc w:val="left"/>
            </w:pPr>
            <w:r>
              <w:rPr>
                <w:rStyle w:val="0pt"/>
              </w:rPr>
              <w:t>двірник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rPr>
                <w:rStyle w:val="0pt"/>
              </w:rPr>
              <w:t>40 год.</w:t>
            </w:r>
          </w:p>
        </w:tc>
      </w:tr>
      <w:tr w:rsidR="00603FEE" w:rsidTr="00603FEE">
        <w:trPr>
          <w:trHeight w:hRule="exact" w:val="10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0pt"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FEE" w:rsidRDefault="00603FEE" w:rsidP="00603FEE">
            <w:pPr>
              <w:pStyle w:val="1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0pt"/>
              </w:rPr>
              <w:t>електромонтер з ремонту та</w:t>
            </w:r>
          </w:p>
          <w:p w:rsidR="00603FEE" w:rsidRDefault="00603FEE" w:rsidP="00603FEE">
            <w:pPr>
              <w:pStyle w:val="1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0pt"/>
              </w:rPr>
              <w:t>обслуговування</w:t>
            </w:r>
          </w:p>
          <w:p w:rsidR="00603FEE" w:rsidRDefault="00603FEE" w:rsidP="00603FEE">
            <w:pPr>
              <w:pStyle w:val="11"/>
              <w:shd w:val="clear" w:color="auto" w:fill="auto"/>
              <w:spacing w:before="0" w:line="322" w:lineRule="exact"/>
              <w:ind w:left="100"/>
              <w:jc w:val="left"/>
            </w:pPr>
            <w:r>
              <w:rPr>
                <w:rStyle w:val="0pt"/>
              </w:rPr>
              <w:t>електроустаткування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</w:pPr>
            <w:r>
              <w:rPr>
                <w:rStyle w:val="0pt"/>
              </w:rPr>
              <w:t>40 год.</w:t>
            </w:r>
          </w:p>
        </w:tc>
      </w:tr>
      <w:tr w:rsidR="00603FEE" w:rsidTr="00603FEE">
        <w:trPr>
          <w:trHeight w:hRule="exact" w:val="4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ind w:left="140"/>
              <w:jc w:val="left"/>
              <w:rPr>
                <w:rStyle w:val="0pt"/>
              </w:rPr>
            </w:pPr>
            <w:r>
              <w:rPr>
                <w:rStyle w:val="0pt"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322" w:lineRule="exact"/>
              <w:ind w:left="100"/>
              <w:jc w:val="left"/>
              <w:rPr>
                <w:rStyle w:val="0pt"/>
              </w:rPr>
            </w:pPr>
            <w:r>
              <w:rPr>
                <w:rStyle w:val="0pt"/>
              </w:rPr>
              <w:t xml:space="preserve">Сторож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  <w:rPr>
                <w:rStyle w:val="0pt"/>
              </w:rPr>
            </w:pPr>
            <w:r>
              <w:rPr>
                <w:rStyle w:val="0pt"/>
              </w:rPr>
              <w:t>2013 год. на рік</w:t>
            </w:r>
          </w:p>
        </w:tc>
      </w:tr>
      <w:tr w:rsidR="00603FEE" w:rsidTr="00603FEE">
        <w:trPr>
          <w:trHeight w:val="3494"/>
        </w:trPr>
        <w:tc>
          <w:tcPr>
            <w:tcW w:w="959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03FEE" w:rsidRDefault="00603FEE" w:rsidP="00603FEE">
            <w:pPr>
              <w:pStyle w:val="10"/>
              <w:shd w:val="clear" w:color="auto" w:fill="auto"/>
              <w:spacing w:after="0" w:line="320" w:lineRule="exact"/>
              <w:ind w:left="20"/>
              <w:rPr>
                <w:rStyle w:val="10pt2"/>
                <w:b/>
                <w:bCs/>
                <w:i/>
                <w:iCs/>
              </w:rPr>
            </w:pPr>
            <w:bookmarkStart w:id="4" w:name="bookmark6"/>
          </w:p>
          <w:p w:rsidR="00603FEE" w:rsidRDefault="00603FEE" w:rsidP="00603FEE">
            <w:pPr>
              <w:pStyle w:val="10"/>
              <w:shd w:val="clear" w:color="auto" w:fill="auto"/>
              <w:spacing w:after="0" w:line="320" w:lineRule="exact"/>
              <w:ind w:left="20"/>
              <w:rPr>
                <w:rStyle w:val="10pt2"/>
                <w:b/>
                <w:bCs/>
                <w:i/>
                <w:iCs/>
              </w:rPr>
            </w:pPr>
          </w:p>
          <w:p w:rsidR="00603FEE" w:rsidRDefault="00603FEE" w:rsidP="00603FEE">
            <w:pPr>
              <w:pStyle w:val="10"/>
              <w:shd w:val="clear" w:color="auto" w:fill="auto"/>
              <w:spacing w:after="0" w:line="320" w:lineRule="exact"/>
              <w:ind w:left="20"/>
              <w:rPr>
                <w:rStyle w:val="10pt2"/>
                <w:b/>
                <w:bCs/>
                <w:i/>
                <w:iCs/>
              </w:rPr>
            </w:pPr>
          </w:p>
          <w:p w:rsidR="00603FEE" w:rsidRDefault="00603FEE" w:rsidP="00603FEE">
            <w:pPr>
              <w:pStyle w:val="10"/>
              <w:shd w:val="clear" w:color="auto" w:fill="auto"/>
              <w:spacing w:after="0" w:line="320" w:lineRule="exact"/>
              <w:ind w:left="20"/>
              <w:rPr>
                <w:rStyle w:val="10pt2"/>
                <w:b/>
                <w:bCs/>
                <w:i/>
                <w:iCs/>
              </w:rPr>
            </w:pPr>
          </w:p>
          <w:p w:rsidR="00603FEE" w:rsidRDefault="00603FEE" w:rsidP="00603FEE">
            <w:pPr>
              <w:pStyle w:val="10"/>
              <w:numPr>
                <w:ilvl w:val="0"/>
                <w:numId w:val="8"/>
              </w:numPr>
              <w:shd w:val="clear" w:color="auto" w:fill="auto"/>
              <w:spacing w:after="0" w:line="320" w:lineRule="exact"/>
              <w:ind w:left="20"/>
              <w:rPr>
                <w:rStyle w:val="10pt2"/>
                <w:b/>
                <w:bCs/>
                <w:i/>
                <w:iCs/>
              </w:rPr>
            </w:pPr>
            <w:r>
              <w:rPr>
                <w:rStyle w:val="10pt2"/>
                <w:b/>
                <w:bCs/>
                <w:i/>
                <w:iCs/>
              </w:rPr>
              <w:t>Заохочення за успіхи в роботи</w:t>
            </w:r>
            <w:bookmarkEnd w:id="4"/>
          </w:p>
          <w:p w:rsidR="00603FEE" w:rsidRDefault="00603FEE" w:rsidP="00603FEE">
            <w:pPr>
              <w:pStyle w:val="10"/>
              <w:shd w:val="clear" w:color="auto" w:fill="auto"/>
              <w:spacing w:after="0" w:line="320" w:lineRule="exact"/>
            </w:pPr>
          </w:p>
          <w:p w:rsidR="00603FEE" w:rsidRDefault="00603FEE" w:rsidP="00603FEE">
            <w:pPr>
              <w:pStyle w:val="11"/>
              <w:numPr>
                <w:ilvl w:val="0"/>
                <w:numId w:val="12"/>
              </w:numPr>
              <w:shd w:val="clear" w:color="auto" w:fill="auto"/>
              <w:spacing w:before="0" w:line="312" w:lineRule="exact"/>
              <w:ind w:left="20" w:right="40"/>
            </w:pPr>
            <w:r>
              <w:rPr>
                <w:rStyle w:val="0pt"/>
              </w:rPr>
              <w:t>За зразкове виконання своїх обов'язків, тривалу і бездоганну роботу, но</w:t>
            </w:r>
            <w:r>
              <w:rPr>
                <w:rStyle w:val="0pt"/>
              </w:rPr>
              <w:softHyphen/>
              <w:t>ваторство у праці й інші досягнення в роботі можуть застосовуватись заохо</w:t>
            </w:r>
            <w:r>
              <w:rPr>
                <w:rStyle w:val="0pt"/>
              </w:rPr>
              <w:softHyphen/>
              <w:t>чення, передбаченні Правилами внутрішнього розпорядку школи.</w:t>
            </w:r>
          </w:p>
          <w:p w:rsidR="00603FEE" w:rsidRPr="00FD14C6" w:rsidRDefault="00603FEE" w:rsidP="00603FEE">
            <w:pPr>
              <w:pStyle w:val="11"/>
              <w:numPr>
                <w:ilvl w:val="0"/>
                <w:numId w:val="12"/>
              </w:numPr>
              <w:shd w:val="clear" w:color="auto" w:fill="auto"/>
              <w:spacing w:before="0" w:after="278" w:line="312" w:lineRule="exact"/>
              <w:ind w:left="20" w:right="40"/>
              <w:rPr>
                <w:rStyle w:val="0pt"/>
                <w:spacing w:val="-11"/>
              </w:rPr>
            </w:pPr>
            <w:r>
              <w:rPr>
                <w:rStyle w:val="0pt"/>
              </w:rPr>
              <w:t xml:space="preserve"> Працівникам, які успішно і сумлінно виконують свої трудові обов'язки, надаються в першу чергу переваги і соціальні пільги в межах своїх повнова</w:t>
            </w:r>
            <w:r>
              <w:rPr>
                <w:rStyle w:val="0pt"/>
              </w:rPr>
              <w:softHyphen/>
              <w:t>жень і за рахунок власних коштів школи.</w:t>
            </w:r>
          </w:p>
          <w:p w:rsidR="00FD14C6" w:rsidRDefault="00FD14C6" w:rsidP="00FD14C6">
            <w:pPr>
              <w:pStyle w:val="11"/>
              <w:shd w:val="clear" w:color="auto" w:fill="auto"/>
              <w:spacing w:before="0" w:after="278" w:line="312" w:lineRule="exact"/>
              <w:ind w:right="40"/>
              <w:rPr>
                <w:rStyle w:val="0pt"/>
              </w:rPr>
            </w:pPr>
          </w:p>
          <w:p w:rsidR="00FD14C6" w:rsidRDefault="00FD14C6" w:rsidP="00FD14C6">
            <w:pPr>
              <w:pStyle w:val="11"/>
              <w:shd w:val="clear" w:color="auto" w:fill="auto"/>
              <w:spacing w:before="0" w:after="278" w:line="312" w:lineRule="exact"/>
              <w:ind w:right="40"/>
              <w:rPr>
                <w:rStyle w:val="0pt"/>
              </w:rPr>
            </w:pPr>
          </w:p>
          <w:p w:rsidR="00FD14C6" w:rsidRDefault="00FD14C6" w:rsidP="00FD14C6">
            <w:pPr>
              <w:pStyle w:val="11"/>
              <w:shd w:val="clear" w:color="auto" w:fill="auto"/>
              <w:spacing w:before="0" w:after="278" w:line="312" w:lineRule="exact"/>
              <w:ind w:right="40"/>
              <w:rPr>
                <w:rStyle w:val="0pt"/>
              </w:rPr>
            </w:pPr>
          </w:p>
          <w:p w:rsidR="00FD14C6" w:rsidRDefault="00FD14C6" w:rsidP="00FD14C6">
            <w:pPr>
              <w:pStyle w:val="11"/>
              <w:shd w:val="clear" w:color="auto" w:fill="auto"/>
              <w:spacing w:before="0" w:after="278" w:line="312" w:lineRule="exact"/>
              <w:ind w:right="40"/>
            </w:pPr>
          </w:p>
          <w:p w:rsidR="00603FEE" w:rsidRDefault="00603FEE" w:rsidP="00603FEE">
            <w:pPr>
              <w:pStyle w:val="11"/>
              <w:shd w:val="clear" w:color="auto" w:fill="auto"/>
              <w:spacing w:before="0" w:line="280" w:lineRule="exact"/>
              <w:jc w:val="center"/>
              <w:rPr>
                <w:rStyle w:val="0pt"/>
              </w:rPr>
            </w:pPr>
          </w:p>
          <w:p w:rsidR="00FD14C6" w:rsidRDefault="00FD14C6" w:rsidP="00603FEE">
            <w:pPr>
              <w:pStyle w:val="11"/>
              <w:shd w:val="clear" w:color="auto" w:fill="auto"/>
              <w:spacing w:before="0" w:line="280" w:lineRule="exact"/>
              <w:jc w:val="center"/>
              <w:rPr>
                <w:rStyle w:val="0pt"/>
              </w:rPr>
            </w:pPr>
          </w:p>
          <w:p w:rsidR="00FD14C6" w:rsidRDefault="00FD14C6" w:rsidP="00603FEE">
            <w:pPr>
              <w:pStyle w:val="11"/>
              <w:shd w:val="clear" w:color="auto" w:fill="auto"/>
              <w:spacing w:before="0" w:line="280" w:lineRule="exact"/>
              <w:jc w:val="center"/>
              <w:rPr>
                <w:rStyle w:val="0pt"/>
              </w:rPr>
            </w:pPr>
          </w:p>
          <w:p w:rsidR="00FD14C6" w:rsidRDefault="00FD14C6" w:rsidP="00603FEE">
            <w:pPr>
              <w:pStyle w:val="11"/>
              <w:shd w:val="clear" w:color="auto" w:fill="auto"/>
              <w:spacing w:before="0" w:line="280" w:lineRule="exact"/>
              <w:jc w:val="center"/>
              <w:rPr>
                <w:rStyle w:val="0pt"/>
              </w:rPr>
            </w:pPr>
          </w:p>
          <w:p w:rsidR="00FD14C6" w:rsidRDefault="00FD14C6" w:rsidP="00FD14C6">
            <w:pPr>
              <w:pStyle w:val="11"/>
              <w:shd w:val="clear" w:color="auto" w:fill="auto"/>
              <w:spacing w:before="0" w:line="280" w:lineRule="exact"/>
              <w:jc w:val="center"/>
              <w:rPr>
                <w:rStyle w:val="0pt"/>
              </w:rPr>
            </w:pPr>
          </w:p>
        </w:tc>
      </w:tr>
    </w:tbl>
    <w:p w:rsidR="006C1E2A" w:rsidRDefault="006C1E2A" w:rsidP="006C1E2A">
      <w:pPr>
        <w:pStyle w:val="10"/>
        <w:framePr w:w="9861" w:h="17981" w:hRule="exact" w:wrap="around" w:vAnchor="page" w:hAnchor="page" w:x="1361" w:y="17"/>
        <w:shd w:val="clear" w:color="auto" w:fill="auto"/>
        <w:spacing w:after="181" w:line="340" w:lineRule="exact"/>
        <w:ind w:left="20"/>
        <w:jc w:val="left"/>
      </w:pPr>
      <w:bookmarkStart w:id="5" w:name="bookmark7"/>
      <w:r>
        <w:rPr>
          <w:rStyle w:val="117pt0pt"/>
          <w:b/>
          <w:bCs/>
        </w:rPr>
        <w:lastRenderedPageBreak/>
        <w:t>7</w:t>
      </w:r>
      <w:r>
        <w:rPr>
          <w:rStyle w:val="10pt"/>
          <w:b/>
          <w:bCs/>
        </w:rPr>
        <w:t xml:space="preserve">. </w:t>
      </w:r>
      <w:r>
        <w:rPr>
          <w:rStyle w:val="10pt2"/>
          <w:b/>
          <w:bCs/>
          <w:i/>
          <w:iCs/>
        </w:rPr>
        <w:t>Стягнення за порушення трудової дисципліни,</w:t>
      </w:r>
      <w:bookmarkEnd w:id="5"/>
    </w:p>
    <w:p w:rsidR="006C1E2A" w:rsidRDefault="006C1E2A" w:rsidP="006C1E2A">
      <w:pPr>
        <w:pStyle w:val="11"/>
        <w:framePr w:w="9861" w:h="17981" w:hRule="exact" w:wrap="around" w:vAnchor="page" w:hAnchor="page" w:x="1361" w:y="17"/>
        <w:numPr>
          <w:ilvl w:val="0"/>
          <w:numId w:val="13"/>
        </w:numPr>
        <w:shd w:val="clear" w:color="auto" w:fill="auto"/>
        <w:spacing w:before="0" w:line="322" w:lineRule="exact"/>
        <w:ind w:left="20" w:right="40"/>
      </w:pPr>
      <w:r>
        <w:rPr>
          <w:rStyle w:val="0pt"/>
        </w:rPr>
        <w:t xml:space="preserve"> За порушення трудової дисципліни до працівника може бути застосовано один з таких заходів стягнення: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numPr>
          <w:ilvl w:val="0"/>
          <w:numId w:val="14"/>
        </w:numPr>
        <w:shd w:val="clear" w:color="auto" w:fill="auto"/>
        <w:spacing w:before="0" w:line="322" w:lineRule="exact"/>
        <w:ind w:left="20"/>
      </w:pPr>
      <w:r>
        <w:rPr>
          <w:rStyle w:val="0pt"/>
        </w:rPr>
        <w:t xml:space="preserve"> догана;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numPr>
          <w:ilvl w:val="0"/>
          <w:numId w:val="14"/>
        </w:numPr>
        <w:shd w:val="clear" w:color="auto" w:fill="auto"/>
        <w:spacing w:before="0" w:line="322" w:lineRule="exact"/>
        <w:ind w:left="20"/>
      </w:pPr>
      <w:r>
        <w:rPr>
          <w:rStyle w:val="0pt"/>
        </w:rPr>
        <w:t xml:space="preserve"> звільнення.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after="308" w:line="331" w:lineRule="exact"/>
        <w:ind w:left="20" w:right="40"/>
      </w:pPr>
      <w:r>
        <w:rPr>
          <w:rStyle w:val="0pt"/>
        </w:rPr>
        <w:t>Звільнення, як дисциплінарне стягнення, може бути застосоване відповідно до п.п. 3, 4, 7, 8 ст.40, ст.41 Кодексу законів про працю України.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numPr>
          <w:ilvl w:val="0"/>
          <w:numId w:val="13"/>
        </w:numPr>
        <w:shd w:val="clear" w:color="auto" w:fill="auto"/>
        <w:spacing w:before="0" w:line="322" w:lineRule="exact"/>
        <w:ind w:left="20" w:right="40"/>
      </w:pPr>
      <w:r>
        <w:rPr>
          <w:rStyle w:val="0pt"/>
        </w:rPr>
        <w:t xml:space="preserve"> Дисциплінарні стягнення застосовуються органом, який прийняв праців</w:t>
      </w:r>
      <w:r>
        <w:rPr>
          <w:rStyle w:val="0pt"/>
        </w:rPr>
        <w:softHyphen/>
        <w:t>ника на роботу.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numPr>
          <w:ilvl w:val="0"/>
          <w:numId w:val="13"/>
        </w:numPr>
        <w:shd w:val="clear" w:color="auto" w:fill="auto"/>
        <w:spacing w:before="0" w:line="322" w:lineRule="exact"/>
        <w:ind w:left="20" w:right="40"/>
      </w:pPr>
      <w:r>
        <w:rPr>
          <w:rStyle w:val="0pt"/>
        </w:rPr>
        <w:t xml:space="preserve"> Працівники, обрані до складу профспілкових органів і не звільнені від виробничої діяльності, не можуть бути піддані дисциплінарному стяг</w:t>
      </w:r>
      <w:r>
        <w:rPr>
          <w:rStyle w:val="0pt"/>
        </w:rPr>
        <w:softHyphen/>
        <w:t>ненню без попередньої згоди органу, членами якого вони є.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left="20" w:right="40"/>
      </w:pPr>
      <w:r>
        <w:rPr>
          <w:rStyle w:val="0pt"/>
        </w:rPr>
        <w:t>До застосування дисциплінарного стягнення директор школи повинен вима</w:t>
      </w:r>
      <w:r>
        <w:rPr>
          <w:rStyle w:val="0pt"/>
        </w:rPr>
        <w:softHyphen/>
        <w:t>гати від порушника трудової дисципліни письмові пояснення.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left="20" w:right="40"/>
      </w:pPr>
      <w:r>
        <w:rPr>
          <w:rStyle w:val="0pt"/>
        </w:rPr>
        <w:t>У випадку відмови працівника дати письмові пояснення складається відпові</w:t>
      </w:r>
      <w:r>
        <w:rPr>
          <w:rStyle w:val="0pt"/>
        </w:rPr>
        <w:softHyphen/>
        <w:t>дний акт.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left="20" w:right="40"/>
      </w:pPr>
      <w:r>
        <w:rPr>
          <w:rStyle w:val="0pt"/>
        </w:rPr>
        <w:t>Дисциплінарні стягнення застосовуються адміністрацією школи не пізніше одного місяця від дня її виявлення.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left="20" w:right="40"/>
      </w:pPr>
      <w:r>
        <w:rPr>
          <w:rStyle w:val="13pt0pt"/>
        </w:rPr>
        <w:t xml:space="preserve">Дисциплінарне </w:t>
      </w:r>
      <w:r>
        <w:rPr>
          <w:rStyle w:val="0pt"/>
        </w:rPr>
        <w:t>стягнення не може бути накладене пізніше шести місяців з дня вчинення проступку.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numPr>
          <w:ilvl w:val="0"/>
          <w:numId w:val="13"/>
        </w:numPr>
        <w:shd w:val="clear" w:color="auto" w:fill="auto"/>
        <w:tabs>
          <w:tab w:val="left" w:pos="1102"/>
        </w:tabs>
        <w:spacing w:before="0" w:line="322" w:lineRule="exact"/>
        <w:ind w:left="20" w:right="40"/>
      </w:pPr>
      <w:r>
        <w:rPr>
          <w:rStyle w:val="0pt"/>
        </w:rPr>
        <w:t>За кожне порушення накладається тільки одне дисциплі</w:t>
      </w:r>
      <w:r>
        <w:rPr>
          <w:rStyle w:val="0pt"/>
        </w:rPr>
        <w:softHyphen/>
        <w:t>нарне стягнення.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numPr>
          <w:ilvl w:val="0"/>
          <w:numId w:val="13"/>
        </w:numPr>
        <w:shd w:val="clear" w:color="auto" w:fill="auto"/>
        <w:tabs>
          <w:tab w:val="left" w:pos="1102"/>
        </w:tabs>
        <w:spacing w:before="0" w:line="322" w:lineRule="exact"/>
        <w:ind w:left="20" w:right="40"/>
      </w:pPr>
      <w:r>
        <w:rPr>
          <w:rStyle w:val="0pt"/>
        </w:rPr>
        <w:t>Дисциплінарне стягнення оголошується в наказі і повідом</w:t>
      </w:r>
      <w:r>
        <w:rPr>
          <w:rStyle w:val="0pt"/>
        </w:rPr>
        <w:softHyphen/>
        <w:t>ляється працівникові під розписку.</w:t>
      </w:r>
    </w:p>
    <w:p w:rsidR="006C1E2A" w:rsidRPr="00C9772D" w:rsidRDefault="006C1E2A" w:rsidP="006C1E2A">
      <w:pPr>
        <w:pStyle w:val="11"/>
        <w:framePr w:w="9861" w:h="17981" w:hRule="exact" w:wrap="around" w:vAnchor="page" w:hAnchor="page" w:x="1361" w:y="17"/>
        <w:numPr>
          <w:ilvl w:val="0"/>
          <w:numId w:val="13"/>
        </w:numPr>
        <w:shd w:val="clear" w:color="auto" w:fill="auto"/>
        <w:spacing w:before="0" w:line="322" w:lineRule="exact"/>
        <w:ind w:left="20" w:right="40"/>
        <w:rPr>
          <w:rStyle w:val="0pt"/>
          <w:spacing w:val="-11"/>
        </w:rPr>
      </w:pPr>
      <w:r>
        <w:rPr>
          <w:rStyle w:val="0pt"/>
        </w:rPr>
        <w:t xml:space="preserve"> Якщо протягом року з дня накладання дисциплінарного стягнення працівника не буде піддано новому дисциплінарному стягненню, то він вва</w:t>
      </w:r>
      <w:r>
        <w:rPr>
          <w:rStyle w:val="0pt"/>
        </w:rPr>
        <w:softHyphen/>
        <w:t>жається таким, що не мав дисциплінарного стягнення.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  <w:r>
        <w:rPr>
          <w:rStyle w:val="0pt"/>
        </w:rPr>
        <w:t>Директор школи</w:t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  <w:t>В.В.Педченко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  <w:r>
        <w:rPr>
          <w:rStyle w:val="0pt"/>
        </w:rPr>
        <w:t>Голова ПК</w:t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</w:r>
      <w:r>
        <w:rPr>
          <w:rStyle w:val="0pt"/>
        </w:rPr>
        <w:tab/>
        <w:t>Г.Д.Баліцька</w:t>
      </w: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  <w:rPr>
          <w:rStyle w:val="0pt"/>
        </w:rPr>
      </w:pPr>
    </w:p>
    <w:p w:rsidR="006C1E2A" w:rsidRDefault="006C1E2A" w:rsidP="006C1E2A">
      <w:pPr>
        <w:pStyle w:val="11"/>
        <w:framePr w:w="9861" w:h="17981" w:hRule="exact" w:wrap="around" w:vAnchor="page" w:hAnchor="page" w:x="1361" w:y="17"/>
        <w:shd w:val="clear" w:color="auto" w:fill="auto"/>
        <w:spacing w:before="0" w:line="322" w:lineRule="exact"/>
        <w:ind w:right="40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</w:pPr>
    </w:p>
    <w:p w:rsidR="00303A28" w:rsidRDefault="00303A28" w:rsidP="00303A28">
      <w:pPr>
        <w:pStyle w:val="aa"/>
        <w:rPr>
          <w:b/>
        </w:rPr>
      </w:pPr>
    </w:p>
    <w:p w:rsidR="00303A28" w:rsidRDefault="00303A28" w:rsidP="00303A28">
      <w:pPr>
        <w:pStyle w:val="aa"/>
        <w:rPr>
          <w:b/>
        </w:rPr>
      </w:pPr>
    </w:p>
    <w:p w:rsidR="00006ACB" w:rsidRDefault="00006ACB">
      <w:pPr>
        <w:rPr>
          <w:sz w:val="2"/>
          <w:szCs w:val="2"/>
        </w:rPr>
      </w:pPr>
    </w:p>
    <w:sectPr w:rsidR="00006ACB" w:rsidSect="00006AC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A0" w:rsidRDefault="001401A0" w:rsidP="00006ACB">
      <w:r>
        <w:separator/>
      </w:r>
    </w:p>
  </w:endnote>
  <w:endnote w:type="continuationSeparator" w:id="1">
    <w:p w:rsidR="001401A0" w:rsidRDefault="001401A0" w:rsidP="0000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A0" w:rsidRDefault="001401A0"/>
  </w:footnote>
  <w:footnote w:type="continuationSeparator" w:id="1">
    <w:p w:rsidR="001401A0" w:rsidRDefault="001401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B83"/>
    <w:multiLevelType w:val="multilevel"/>
    <w:tmpl w:val="10DAF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E73F6"/>
    <w:multiLevelType w:val="hybridMultilevel"/>
    <w:tmpl w:val="03E47BB2"/>
    <w:lvl w:ilvl="0" w:tplc="358E0EB2">
      <w:start w:val="1"/>
      <w:numFmt w:val="bullet"/>
      <w:lvlText w:val=""/>
      <w:lvlJc w:val="left"/>
      <w:pPr>
        <w:ind w:left="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6F26598"/>
    <w:multiLevelType w:val="hybridMultilevel"/>
    <w:tmpl w:val="033EB9A8"/>
    <w:lvl w:ilvl="0" w:tplc="BE50B9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4257"/>
    <w:multiLevelType w:val="multilevel"/>
    <w:tmpl w:val="8B907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92B8C"/>
    <w:multiLevelType w:val="multilevel"/>
    <w:tmpl w:val="CA9659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E3227"/>
    <w:multiLevelType w:val="multilevel"/>
    <w:tmpl w:val="A32EBE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8098C"/>
    <w:multiLevelType w:val="multilevel"/>
    <w:tmpl w:val="ED2EA4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33BDD"/>
    <w:multiLevelType w:val="multilevel"/>
    <w:tmpl w:val="A8FE94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C158C"/>
    <w:multiLevelType w:val="multilevel"/>
    <w:tmpl w:val="95C880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56505"/>
    <w:multiLevelType w:val="multilevel"/>
    <w:tmpl w:val="5E1E1B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F4BDD"/>
    <w:multiLevelType w:val="hybridMultilevel"/>
    <w:tmpl w:val="504E3246"/>
    <w:lvl w:ilvl="0" w:tplc="0422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3AE80CE9"/>
    <w:multiLevelType w:val="multilevel"/>
    <w:tmpl w:val="ED9AE0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43E17"/>
    <w:multiLevelType w:val="hybridMultilevel"/>
    <w:tmpl w:val="C6F89CE2"/>
    <w:lvl w:ilvl="0" w:tplc="358E0EB2">
      <w:start w:val="1"/>
      <w:numFmt w:val="bullet"/>
      <w:lvlText w:val=""/>
      <w:lvlJc w:val="left"/>
      <w:pPr>
        <w:ind w:left="7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4AC51EDC"/>
    <w:multiLevelType w:val="multilevel"/>
    <w:tmpl w:val="0A0A9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4">
    <w:nsid w:val="55C828FE"/>
    <w:multiLevelType w:val="multilevel"/>
    <w:tmpl w:val="8BD4D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3100FE"/>
    <w:multiLevelType w:val="multilevel"/>
    <w:tmpl w:val="607E369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5330B4"/>
    <w:multiLevelType w:val="multilevel"/>
    <w:tmpl w:val="4498E2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77512"/>
    <w:multiLevelType w:val="multilevel"/>
    <w:tmpl w:val="05FAC8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CA57C1"/>
    <w:multiLevelType w:val="multilevel"/>
    <w:tmpl w:val="C0E20E4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B370BA"/>
    <w:multiLevelType w:val="hybridMultilevel"/>
    <w:tmpl w:val="CCCA1464"/>
    <w:lvl w:ilvl="0" w:tplc="042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7CBF709E"/>
    <w:multiLevelType w:val="hybridMultilevel"/>
    <w:tmpl w:val="485E988E"/>
    <w:lvl w:ilvl="0" w:tplc="358E0EB2">
      <w:start w:val="1"/>
      <w:numFmt w:val="bullet"/>
      <w:lvlText w:val=""/>
      <w:lvlJc w:val="left"/>
      <w:pPr>
        <w:ind w:left="7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8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  <w:num w:numId="18">
    <w:abstractNumId w:val="1"/>
  </w:num>
  <w:num w:numId="19">
    <w:abstractNumId w:val="20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6ACB"/>
    <w:rsid w:val="00002591"/>
    <w:rsid w:val="00006ACB"/>
    <w:rsid w:val="00011876"/>
    <w:rsid w:val="0001751A"/>
    <w:rsid w:val="000F035E"/>
    <w:rsid w:val="00113A5D"/>
    <w:rsid w:val="0012521F"/>
    <w:rsid w:val="001401A0"/>
    <w:rsid w:val="001C7A9F"/>
    <w:rsid w:val="001E0C45"/>
    <w:rsid w:val="001E1B2D"/>
    <w:rsid w:val="00267F41"/>
    <w:rsid w:val="00303A28"/>
    <w:rsid w:val="00324F21"/>
    <w:rsid w:val="00392FA6"/>
    <w:rsid w:val="003D71AE"/>
    <w:rsid w:val="003E0BE8"/>
    <w:rsid w:val="00437A6F"/>
    <w:rsid w:val="004B629C"/>
    <w:rsid w:val="004D51B6"/>
    <w:rsid w:val="00552DBF"/>
    <w:rsid w:val="00603FEE"/>
    <w:rsid w:val="006350E6"/>
    <w:rsid w:val="0065765F"/>
    <w:rsid w:val="006C1E2A"/>
    <w:rsid w:val="006C25EB"/>
    <w:rsid w:val="006D2091"/>
    <w:rsid w:val="006E27E1"/>
    <w:rsid w:val="0071286F"/>
    <w:rsid w:val="00776AF0"/>
    <w:rsid w:val="0087057E"/>
    <w:rsid w:val="00891172"/>
    <w:rsid w:val="009009A5"/>
    <w:rsid w:val="009A1451"/>
    <w:rsid w:val="009D2C5D"/>
    <w:rsid w:val="00A017E9"/>
    <w:rsid w:val="00A6442E"/>
    <w:rsid w:val="00A670E0"/>
    <w:rsid w:val="00AB7E38"/>
    <w:rsid w:val="00C07BA1"/>
    <w:rsid w:val="00C30AD6"/>
    <w:rsid w:val="00C612BF"/>
    <w:rsid w:val="00C67DF5"/>
    <w:rsid w:val="00C9772D"/>
    <w:rsid w:val="00D5597B"/>
    <w:rsid w:val="00DE4D46"/>
    <w:rsid w:val="00E761D5"/>
    <w:rsid w:val="00E80A4E"/>
    <w:rsid w:val="00EC6A28"/>
    <w:rsid w:val="00ED7CC8"/>
    <w:rsid w:val="00F04881"/>
    <w:rsid w:val="00FC1A59"/>
    <w:rsid w:val="00FD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A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AC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06AC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0pt">
    <w:name w:val="Заголовок №1 + Не курсив;Интервал 0 pt"/>
    <w:basedOn w:val="1"/>
    <w:rsid w:val="00006ACB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Основной текст_"/>
    <w:basedOn w:val="a0"/>
    <w:link w:val="11"/>
    <w:rsid w:val="0000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8"/>
      <w:szCs w:val="28"/>
      <w:u w:val="none"/>
    </w:rPr>
  </w:style>
  <w:style w:type="character" w:customStyle="1" w:styleId="10pt0">
    <w:name w:val="Заголовок №1 + Интервал 0 pt"/>
    <w:basedOn w:val="1"/>
    <w:rsid w:val="00006ACB"/>
    <w:rPr>
      <w:color w:val="000000"/>
      <w:spacing w:val="-15"/>
      <w:w w:val="100"/>
      <w:position w:val="0"/>
      <w:lang w:val="uk-UA" w:eastAsia="uk-UA" w:bidi="uk-UA"/>
    </w:rPr>
  </w:style>
  <w:style w:type="character" w:customStyle="1" w:styleId="0pt">
    <w:name w:val="Основной текст + Интервал 0 pt"/>
    <w:basedOn w:val="a4"/>
    <w:rsid w:val="00006ACB"/>
    <w:rPr>
      <w:color w:val="000000"/>
      <w:spacing w:val="-10"/>
      <w:w w:val="100"/>
      <w:position w:val="0"/>
      <w:lang w:val="uk-UA" w:eastAsia="uk-UA" w:bidi="uk-UA"/>
    </w:rPr>
  </w:style>
  <w:style w:type="character" w:customStyle="1" w:styleId="18pt0pt">
    <w:name w:val="Основной текст + 18 pt;Курсив;Интервал 0 pt"/>
    <w:basedOn w:val="a4"/>
    <w:rsid w:val="00006ACB"/>
    <w:rPr>
      <w:i/>
      <w:iCs/>
      <w:color w:val="000000"/>
      <w:spacing w:val="0"/>
      <w:w w:val="100"/>
      <w:position w:val="0"/>
      <w:sz w:val="36"/>
      <w:szCs w:val="36"/>
      <w:lang w:val="uk-UA" w:eastAsia="uk-UA" w:bidi="uk-UA"/>
    </w:rPr>
  </w:style>
  <w:style w:type="character" w:customStyle="1" w:styleId="0pt0">
    <w:name w:val="Основной текст + Интервал 0 pt"/>
    <w:basedOn w:val="a4"/>
    <w:rsid w:val="00006ACB"/>
    <w:rPr>
      <w:color w:val="000000"/>
      <w:spacing w:val="-9"/>
      <w:w w:val="100"/>
      <w:position w:val="0"/>
      <w:lang w:val="uk-UA" w:eastAsia="uk-UA" w:bidi="uk-UA"/>
    </w:rPr>
  </w:style>
  <w:style w:type="character" w:customStyle="1" w:styleId="10pt1">
    <w:name w:val="Заголовок №1 + Интервал 0 pt"/>
    <w:basedOn w:val="1"/>
    <w:rsid w:val="00006ACB"/>
    <w:rPr>
      <w:color w:val="000000"/>
      <w:spacing w:val="-16"/>
      <w:w w:val="100"/>
      <w:position w:val="0"/>
      <w:lang w:val="uk-UA" w:eastAsia="uk-UA" w:bidi="uk-UA"/>
    </w:rPr>
  </w:style>
  <w:style w:type="character" w:customStyle="1" w:styleId="117pt0pt">
    <w:name w:val="Заголовок №1 + 17 pt;Не курсив;Интервал 0 pt"/>
    <w:basedOn w:val="1"/>
    <w:rsid w:val="00006ACB"/>
    <w:rPr>
      <w:i/>
      <w:iCs/>
      <w:color w:val="000000"/>
      <w:spacing w:val="0"/>
      <w:w w:val="100"/>
      <w:position w:val="0"/>
      <w:sz w:val="34"/>
      <w:szCs w:val="34"/>
      <w:lang w:val="uk-UA" w:eastAsia="uk-UA" w:bidi="uk-UA"/>
    </w:rPr>
  </w:style>
  <w:style w:type="character" w:customStyle="1" w:styleId="18pt-1pt">
    <w:name w:val="Основной текст + 18 pt;Курсив;Интервал -1 pt"/>
    <w:basedOn w:val="a4"/>
    <w:rsid w:val="00006ACB"/>
    <w:rPr>
      <w:i/>
      <w:iCs/>
      <w:color w:val="000000"/>
      <w:spacing w:val="-26"/>
      <w:w w:val="100"/>
      <w:position w:val="0"/>
      <w:sz w:val="36"/>
      <w:szCs w:val="36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0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5"/>
      <w:szCs w:val="15"/>
      <w:u w:val="none"/>
    </w:rPr>
  </w:style>
  <w:style w:type="character" w:customStyle="1" w:styleId="21">
    <w:name w:val="Основной текст (2)"/>
    <w:basedOn w:val="2"/>
    <w:rsid w:val="00006ACB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216pt">
    <w:name w:val="Основной текст (2) + Курсив;Интервал 16 pt"/>
    <w:basedOn w:val="2"/>
    <w:rsid w:val="00006ACB"/>
    <w:rPr>
      <w:i/>
      <w:iCs/>
      <w:color w:val="000000"/>
      <w:spacing w:val="328"/>
      <w:w w:val="100"/>
      <w:position w:val="0"/>
      <w:lang w:val="uk-UA" w:eastAsia="uk-UA" w:bidi="uk-UA"/>
    </w:rPr>
  </w:style>
  <w:style w:type="character" w:customStyle="1" w:styleId="55pt0pt">
    <w:name w:val="Основной текст + 5;5 pt;Полужирный;Интервал 0 pt"/>
    <w:basedOn w:val="a4"/>
    <w:rsid w:val="00006ACB"/>
    <w:rPr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006ACB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5pt">
    <w:name w:val="Основной текст (3) + 15 pt;Курсив"/>
    <w:basedOn w:val="3"/>
    <w:rsid w:val="00006ACB"/>
    <w:rPr>
      <w:i/>
      <w:i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a5">
    <w:name w:val="Подпись к таблице_"/>
    <w:basedOn w:val="a0"/>
    <w:link w:val="a6"/>
    <w:rsid w:val="00006AC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5"/>
      <w:u w:val="none"/>
    </w:rPr>
  </w:style>
  <w:style w:type="character" w:customStyle="1" w:styleId="22">
    <w:name w:val="Подпись к таблице (2)_"/>
    <w:basedOn w:val="a0"/>
    <w:link w:val="23"/>
    <w:rsid w:val="0000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sid w:val="00006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1"/>
      <w:sz w:val="16"/>
      <w:szCs w:val="16"/>
      <w:u w:val="none"/>
    </w:rPr>
  </w:style>
  <w:style w:type="character" w:customStyle="1" w:styleId="4">
    <w:name w:val="Подпись к таблице (4)_"/>
    <w:basedOn w:val="a0"/>
    <w:link w:val="40"/>
    <w:rsid w:val="00006AC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9"/>
      <w:sz w:val="8"/>
      <w:szCs w:val="8"/>
      <w:u w:val="none"/>
    </w:rPr>
  </w:style>
  <w:style w:type="character" w:customStyle="1" w:styleId="4FranklinGothicHeavy6pt0pt">
    <w:name w:val="Подпись к таблице (4) + Franklin Gothic Heavy;6 pt;Курсив;Интервал 0 pt"/>
    <w:basedOn w:val="4"/>
    <w:rsid w:val="00006AC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41">
    <w:name w:val="Основной текст (4)_"/>
    <w:basedOn w:val="a0"/>
    <w:link w:val="42"/>
    <w:rsid w:val="00006ACB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06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5Impact12pt">
    <w:name w:val="Основной текст (5) + Impact;12 pt"/>
    <w:basedOn w:val="5"/>
    <w:rsid w:val="00006ACB"/>
    <w:rPr>
      <w:rFonts w:ascii="Impact" w:eastAsia="Impact" w:hAnsi="Impact" w:cs="Impact"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00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2pt">
    <w:name w:val="Основной текст (6) + 12 pt;Полужирный"/>
    <w:basedOn w:val="6"/>
    <w:rsid w:val="00006ACB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0pt1">
    <w:name w:val="Основной текст + Интервал 0 pt"/>
    <w:basedOn w:val="a4"/>
    <w:rsid w:val="00006ACB"/>
    <w:rPr>
      <w:color w:val="000000"/>
      <w:spacing w:val="-10"/>
      <w:w w:val="100"/>
      <w:position w:val="0"/>
      <w:u w:val="single"/>
      <w:lang w:val="uk-UA" w:eastAsia="uk-UA" w:bidi="uk-UA"/>
    </w:rPr>
  </w:style>
  <w:style w:type="character" w:customStyle="1" w:styleId="18pt0pt0">
    <w:name w:val="Основной текст + 18 pt;Курсив;Интервал 0 pt"/>
    <w:basedOn w:val="a4"/>
    <w:rsid w:val="00006ACB"/>
    <w:rPr>
      <w:i/>
      <w:iCs/>
      <w:color w:val="000000"/>
      <w:spacing w:val="7"/>
      <w:w w:val="100"/>
      <w:position w:val="0"/>
      <w:sz w:val="36"/>
      <w:szCs w:val="36"/>
      <w:lang w:val="uk-UA" w:eastAsia="uk-UA" w:bidi="uk-UA"/>
    </w:rPr>
  </w:style>
  <w:style w:type="character" w:customStyle="1" w:styleId="a7">
    <w:name w:val="Подпись к картинке_"/>
    <w:basedOn w:val="a0"/>
    <w:link w:val="a8"/>
    <w:rsid w:val="0000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Consolas13pt-1pt">
    <w:name w:val="Подпись к картинке + Consolas;13 pt;Полужирный;Интервал -1 pt"/>
    <w:basedOn w:val="a7"/>
    <w:rsid w:val="00006ACB"/>
    <w:rPr>
      <w:rFonts w:ascii="Consolas" w:eastAsia="Consolas" w:hAnsi="Consolas" w:cs="Consolas"/>
      <w:b/>
      <w:bCs/>
      <w:color w:val="000000"/>
      <w:spacing w:val="-39"/>
      <w:w w:val="100"/>
      <w:position w:val="0"/>
      <w:sz w:val="26"/>
      <w:szCs w:val="26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006ACB"/>
    <w:rPr>
      <w:rFonts w:ascii="Impact" w:eastAsia="Impact" w:hAnsi="Impact" w:cs="Impact"/>
      <w:b w:val="0"/>
      <w:bCs w:val="0"/>
      <w:i/>
      <w:iCs/>
      <w:smallCaps w:val="0"/>
      <w:strike w:val="0"/>
      <w:spacing w:val="11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"/>
    <w:rsid w:val="00006ACB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006ACB"/>
    <w:rPr>
      <w:rFonts w:ascii="Impact" w:eastAsia="Impact" w:hAnsi="Impact" w:cs="Impact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20pt">
    <w:name w:val="Подпись к таблице (2) + Интервал 0 pt"/>
    <w:basedOn w:val="22"/>
    <w:rsid w:val="00006ACB"/>
    <w:rPr>
      <w:color w:val="000000"/>
      <w:spacing w:val="-1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006ACB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006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Garamond45pt">
    <w:name w:val="Основной текст (10) + Garamond;4;5 pt;Полужирный;Курсив"/>
    <w:basedOn w:val="100"/>
    <w:rsid w:val="00006ACB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10CourierNew45pt">
    <w:name w:val="Основной текст (10) + Courier New;4;5 pt;Полужирный"/>
    <w:basedOn w:val="100"/>
    <w:rsid w:val="00006ACB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10pt2">
    <w:name w:val="Заголовок №1 + Интервал 0 pt"/>
    <w:basedOn w:val="1"/>
    <w:rsid w:val="00006ACB"/>
    <w:rPr>
      <w:color w:val="000000"/>
      <w:spacing w:val="-11"/>
      <w:w w:val="100"/>
      <w:position w:val="0"/>
      <w:lang w:val="uk-UA" w:eastAsia="uk-UA" w:bidi="uk-UA"/>
    </w:rPr>
  </w:style>
  <w:style w:type="character" w:customStyle="1" w:styleId="13pt0pt">
    <w:name w:val="Основной текст + 13 pt;Полужирный;Интервал 0 pt"/>
    <w:basedOn w:val="a4"/>
    <w:rsid w:val="00006ACB"/>
    <w:rPr>
      <w:b/>
      <w:bCs/>
      <w:color w:val="000000"/>
      <w:spacing w:val="-10"/>
      <w:w w:val="100"/>
      <w:position w:val="0"/>
      <w:sz w:val="26"/>
      <w:szCs w:val="26"/>
      <w:lang w:val="uk-UA" w:eastAsia="uk-UA" w:bidi="uk-UA"/>
    </w:rPr>
  </w:style>
  <w:style w:type="paragraph" w:customStyle="1" w:styleId="10">
    <w:name w:val="Заголовок №1"/>
    <w:basedOn w:val="a"/>
    <w:link w:val="1"/>
    <w:rsid w:val="00006ACB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2"/>
      <w:szCs w:val="32"/>
    </w:rPr>
  </w:style>
  <w:style w:type="paragraph" w:customStyle="1" w:styleId="11">
    <w:name w:val="Основной текст1"/>
    <w:basedOn w:val="a"/>
    <w:link w:val="a4"/>
    <w:rsid w:val="00006ACB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-11"/>
      <w:sz w:val="28"/>
      <w:szCs w:val="28"/>
    </w:rPr>
  </w:style>
  <w:style w:type="paragraph" w:customStyle="1" w:styleId="20">
    <w:name w:val="Основной текст (2)"/>
    <w:basedOn w:val="a"/>
    <w:link w:val="2"/>
    <w:rsid w:val="00006AC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8"/>
      <w:sz w:val="15"/>
      <w:szCs w:val="15"/>
    </w:rPr>
  </w:style>
  <w:style w:type="paragraph" w:customStyle="1" w:styleId="30">
    <w:name w:val="Основной текст (3)"/>
    <w:basedOn w:val="a"/>
    <w:link w:val="3"/>
    <w:rsid w:val="00006ACB"/>
    <w:pPr>
      <w:shd w:val="clear" w:color="auto" w:fill="FFFFFF"/>
      <w:spacing w:line="0" w:lineRule="atLeast"/>
    </w:pPr>
    <w:rPr>
      <w:rFonts w:ascii="Corbel" w:eastAsia="Corbel" w:hAnsi="Corbel" w:cs="Corbel"/>
      <w:sz w:val="32"/>
      <w:szCs w:val="32"/>
    </w:rPr>
  </w:style>
  <w:style w:type="paragraph" w:customStyle="1" w:styleId="a6">
    <w:name w:val="Подпись к таблице"/>
    <w:basedOn w:val="a"/>
    <w:link w:val="a5"/>
    <w:rsid w:val="00006AC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5"/>
    </w:rPr>
  </w:style>
  <w:style w:type="paragraph" w:customStyle="1" w:styleId="23">
    <w:name w:val="Подпись к таблице (2)"/>
    <w:basedOn w:val="a"/>
    <w:link w:val="22"/>
    <w:rsid w:val="00006A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28"/>
      <w:szCs w:val="28"/>
    </w:rPr>
  </w:style>
  <w:style w:type="paragraph" w:customStyle="1" w:styleId="32">
    <w:name w:val="Подпись к таблице (3)"/>
    <w:basedOn w:val="a"/>
    <w:link w:val="31"/>
    <w:rsid w:val="00006A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1"/>
      <w:sz w:val="16"/>
      <w:szCs w:val="16"/>
    </w:rPr>
  </w:style>
  <w:style w:type="paragraph" w:customStyle="1" w:styleId="40">
    <w:name w:val="Подпись к таблице (4)"/>
    <w:basedOn w:val="a"/>
    <w:link w:val="4"/>
    <w:rsid w:val="00006ACB"/>
    <w:pPr>
      <w:shd w:val="clear" w:color="auto" w:fill="FFFFFF"/>
      <w:spacing w:line="0" w:lineRule="atLeast"/>
    </w:pPr>
    <w:rPr>
      <w:rFonts w:ascii="Corbel" w:eastAsia="Corbel" w:hAnsi="Corbel" w:cs="Corbel"/>
      <w:spacing w:val="29"/>
      <w:sz w:val="8"/>
      <w:szCs w:val="8"/>
    </w:rPr>
  </w:style>
  <w:style w:type="paragraph" w:customStyle="1" w:styleId="42">
    <w:name w:val="Основной текст (4)"/>
    <w:basedOn w:val="a"/>
    <w:link w:val="41"/>
    <w:rsid w:val="00006ACB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50">
    <w:name w:val="Основной текст (5)"/>
    <w:basedOn w:val="a"/>
    <w:link w:val="5"/>
    <w:rsid w:val="00006ACB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60">
    <w:name w:val="Основной текст (6)"/>
    <w:basedOn w:val="a"/>
    <w:link w:val="6"/>
    <w:rsid w:val="00006ACB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картинке"/>
    <w:basedOn w:val="a"/>
    <w:link w:val="a7"/>
    <w:rsid w:val="00006ACB"/>
    <w:pPr>
      <w:shd w:val="clear" w:color="auto" w:fill="FFFFFF"/>
      <w:spacing w:line="317" w:lineRule="exact"/>
      <w:ind w:hanging="92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006ACB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spacing w:val="11"/>
      <w:sz w:val="14"/>
      <w:szCs w:val="14"/>
    </w:rPr>
  </w:style>
  <w:style w:type="paragraph" w:customStyle="1" w:styleId="80">
    <w:name w:val="Основной текст (8)"/>
    <w:basedOn w:val="a"/>
    <w:link w:val="8"/>
    <w:rsid w:val="00006ACB"/>
    <w:pPr>
      <w:shd w:val="clear" w:color="auto" w:fill="FFFFFF"/>
      <w:spacing w:after="240" w:line="0" w:lineRule="atLeast"/>
      <w:jc w:val="both"/>
    </w:pPr>
    <w:rPr>
      <w:rFonts w:ascii="Impact" w:eastAsia="Impact" w:hAnsi="Impact" w:cs="Impact"/>
      <w:i/>
      <w:iCs/>
      <w:spacing w:val="-30"/>
      <w:sz w:val="15"/>
      <w:szCs w:val="15"/>
    </w:rPr>
  </w:style>
  <w:style w:type="paragraph" w:customStyle="1" w:styleId="90">
    <w:name w:val="Основной текст (9)"/>
    <w:basedOn w:val="a"/>
    <w:link w:val="9"/>
    <w:rsid w:val="00006A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8"/>
      <w:sz w:val="12"/>
      <w:szCs w:val="12"/>
    </w:rPr>
  </w:style>
  <w:style w:type="paragraph" w:customStyle="1" w:styleId="101">
    <w:name w:val="Основной текст (10)"/>
    <w:basedOn w:val="a"/>
    <w:link w:val="100"/>
    <w:rsid w:val="00006A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9">
    <w:name w:val="Table Grid"/>
    <w:basedOn w:val="a1"/>
    <w:uiPriority w:val="59"/>
    <w:rsid w:val="0026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03A2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303A28"/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9438</Words>
  <Characters>5380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cp:lastPrinted>2020-08-27T07:33:00Z</cp:lastPrinted>
  <dcterms:created xsi:type="dcterms:W3CDTF">2015-08-14T07:21:00Z</dcterms:created>
  <dcterms:modified xsi:type="dcterms:W3CDTF">2020-08-27T07:51:00Z</dcterms:modified>
</cp:coreProperties>
</file>