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75" w:rsidRPr="00E93275" w:rsidRDefault="00E93275" w:rsidP="00E93275">
      <w:pPr>
        <w:shd w:val="clear" w:color="auto" w:fill="FFFFFF"/>
        <w:spacing w:after="0" w:line="240" w:lineRule="auto"/>
        <w:ind w:right="-1"/>
        <w:jc w:val="center"/>
        <w:rPr>
          <w:rFonts w:ascii="Times New Roman" w:eastAsia="Times New Roman" w:hAnsi="Times New Roman" w:cs="Times New Roman"/>
          <w:b/>
          <w:bCs/>
          <w:color w:val="000000"/>
          <w:sz w:val="24"/>
          <w:szCs w:val="24"/>
          <w:lang w:val="uk-UA" w:eastAsia="ru-RU"/>
        </w:rPr>
      </w:pPr>
      <w:bookmarkStart w:id="0" w:name="n10"/>
      <w:bookmarkEnd w:id="0"/>
      <w:r w:rsidRPr="00E93275">
        <w:rPr>
          <w:rFonts w:ascii="Times New Roman" w:eastAsia="Times New Roman" w:hAnsi="Times New Roman" w:cs="Times New Roman"/>
          <w:b/>
          <w:bCs/>
          <w:color w:val="000000"/>
          <w:sz w:val="24"/>
          <w:szCs w:val="24"/>
          <w:lang w:val="uk-UA" w:eastAsia="ru-RU"/>
        </w:rPr>
        <w:t>Х</w:t>
      </w:r>
      <w:r w:rsidR="00A20F18">
        <w:rPr>
          <w:rFonts w:ascii="Times New Roman" w:eastAsia="Times New Roman" w:hAnsi="Times New Roman" w:cs="Times New Roman"/>
          <w:b/>
          <w:bCs/>
          <w:color w:val="000000"/>
          <w:sz w:val="24"/>
          <w:szCs w:val="24"/>
          <w:lang w:val="uk-UA" w:eastAsia="ru-RU"/>
        </w:rPr>
        <w:t>ЕРСОНСЬКА</w:t>
      </w:r>
      <w:r w:rsidRPr="00E93275">
        <w:rPr>
          <w:rFonts w:ascii="Times New Roman" w:eastAsia="Times New Roman" w:hAnsi="Times New Roman" w:cs="Times New Roman"/>
          <w:b/>
          <w:bCs/>
          <w:color w:val="000000"/>
          <w:sz w:val="24"/>
          <w:szCs w:val="24"/>
          <w:lang w:val="uk-UA" w:eastAsia="ru-RU"/>
        </w:rPr>
        <w:t xml:space="preserve"> </w:t>
      </w:r>
      <w:r w:rsidR="00A20F18">
        <w:rPr>
          <w:rFonts w:ascii="Times New Roman" w:eastAsia="Times New Roman" w:hAnsi="Times New Roman" w:cs="Times New Roman"/>
          <w:b/>
          <w:bCs/>
          <w:color w:val="000000"/>
          <w:sz w:val="24"/>
          <w:szCs w:val="24"/>
          <w:lang w:val="uk-UA" w:eastAsia="ru-RU"/>
        </w:rPr>
        <w:t>ЗАГАЛЬНООСВІТНЯ ШКОЛА І-ІІІ  СТУПЕНІВ № 32</w:t>
      </w:r>
    </w:p>
    <w:p w:rsidR="00E93275" w:rsidRPr="00E93275" w:rsidRDefault="00E93275" w:rsidP="00E93275">
      <w:pPr>
        <w:shd w:val="clear" w:color="auto" w:fill="FFFFFF"/>
        <w:spacing w:after="0" w:line="240" w:lineRule="auto"/>
        <w:ind w:right="-1"/>
        <w:jc w:val="center"/>
        <w:rPr>
          <w:rFonts w:ascii="Times New Roman" w:eastAsia="Times New Roman" w:hAnsi="Times New Roman" w:cs="Times New Roman"/>
          <w:b/>
          <w:bCs/>
          <w:color w:val="000000"/>
          <w:sz w:val="24"/>
          <w:szCs w:val="24"/>
          <w:lang w:val="uk-UA" w:eastAsia="ru-RU"/>
        </w:rPr>
      </w:pPr>
      <w:r w:rsidRPr="00E93275">
        <w:rPr>
          <w:rFonts w:ascii="Times New Roman" w:eastAsia="Times New Roman" w:hAnsi="Times New Roman" w:cs="Times New Roman"/>
          <w:b/>
          <w:bCs/>
          <w:color w:val="000000"/>
          <w:sz w:val="24"/>
          <w:szCs w:val="24"/>
          <w:lang w:val="uk-UA" w:eastAsia="ru-RU"/>
        </w:rPr>
        <w:t xml:space="preserve"> ХЕРСОНСЬКОЇ МІСЬКОЇХ РАДИ</w:t>
      </w: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93275">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p>
    <w:p w:rsidR="00E93275" w:rsidRPr="00E25D32" w:rsidRDefault="00E93275" w:rsidP="00E93275">
      <w:pPr>
        <w:shd w:val="clear" w:color="auto" w:fill="FFFFFF"/>
        <w:spacing w:after="0" w:line="240" w:lineRule="auto"/>
        <w:ind w:left="322" w:right="322"/>
        <w:jc w:val="center"/>
        <w:rPr>
          <w:rFonts w:ascii="Times New Roman" w:eastAsia="Times New Roman" w:hAnsi="Times New Roman" w:cs="Times New Roman"/>
          <w:color w:val="000000"/>
          <w:sz w:val="36"/>
          <w:szCs w:val="36"/>
          <w:lang w:val="uk-UA" w:eastAsia="ru-RU"/>
        </w:rPr>
      </w:pPr>
      <w:r w:rsidRPr="00E93275">
        <w:rPr>
          <w:rFonts w:ascii="Times New Roman" w:eastAsia="Times New Roman" w:hAnsi="Times New Roman" w:cs="Times New Roman"/>
          <w:b/>
          <w:bCs/>
          <w:color w:val="000000"/>
          <w:sz w:val="36"/>
          <w:szCs w:val="36"/>
          <w:lang w:val="uk-UA" w:eastAsia="ru-RU"/>
        </w:rPr>
        <w:t>ПОРЯДОК</w:t>
      </w:r>
      <w:r w:rsidRPr="00E25D32">
        <w:rPr>
          <w:rFonts w:ascii="Times New Roman" w:eastAsia="Times New Roman" w:hAnsi="Times New Roman" w:cs="Times New Roman"/>
          <w:color w:val="000000"/>
          <w:sz w:val="36"/>
          <w:szCs w:val="36"/>
          <w:lang w:val="uk-UA" w:eastAsia="ru-RU"/>
        </w:rPr>
        <w:br/>
      </w:r>
      <w:r w:rsidRPr="00E93275">
        <w:rPr>
          <w:rFonts w:ascii="Times New Roman" w:eastAsia="Times New Roman" w:hAnsi="Times New Roman" w:cs="Times New Roman"/>
          <w:b/>
          <w:bCs/>
          <w:color w:val="000000"/>
          <w:sz w:val="36"/>
          <w:szCs w:val="36"/>
          <w:lang w:val="uk-UA" w:eastAsia="ru-RU"/>
        </w:rPr>
        <w:t>підвищення кваліфікації педагогічних працівників</w:t>
      </w:r>
    </w:p>
    <w:p w:rsidR="00E93275" w:rsidRDefault="00E93275" w:rsidP="00E93275">
      <w:pPr>
        <w:shd w:val="clear" w:color="auto" w:fill="FFFFFF"/>
        <w:spacing w:after="0" w:line="240" w:lineRule="auto"/>
        <w:ind w:right="-1"/>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93275">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r w:rsidRPr="00EB78D4">
        <w:rPr>
          <w:rFonts w:ascii="Times New Roman" w:eastAsia="Times New Roman" w:hAnsi="Times New Roman" w:cs="Times New Roman"/>
          <w:bCs/>
          <w:color w:val="000000"/>
          <w:sz w:val="24"/>
          <w:szCs w:val="24"/>
          <w:lang w:val="uk-UA" w:eastAsia="ru-RU"/>
        </w:rPr>
        <w:t>ЗАТВЕРДЖЕНО</w:t>
      </w:r>
      <w:r w:rsidRPr="00E25D32">
        <w:rPr>
          <w:rFonts w:ascii="Times New Roman" w:eastAsia="Times New Roman" w:hAnsi="Times New Roman" w:cs="Times New Roman"/>
          <w:sz w:val="24"/>
          <w:szCs w:val="24"/>
          <w:lang w:val="uk-UA" w:eastAsia="ru-RU"/>
        </w:rPr>
        <w:br/>
      </w:r>
      <w:r w:rsidRPr="00EB78D4">
        <w:rPr>
          <w:rFonts w:ascii="Times New Roman" w:eastAsia="Times New Roman" w:hAnsi="Times New Roman" w:cs="Times New Roman"/>
          <w:bCs/>
          <w:color w:val="000000"/>
          <w:sz w:val="24"/>
          <w:szCs w:val="24"/>
          <w:lang w:val="uk-UA" w:eastAsia="ru-RU"/>
        </w:rPr>
        <w:t xml:space="preserve">на засіданні педагогічної ради </w:t>
      </w:r>
    </w:p>
    <w:p w:rsidR="00E93275" w:rsidRPr="00EB78D4" w:rsidRDefault="00A20F18" w:rsidP="00E93275">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від 27</w:t>
      </w:r>
      <w:r w:rsidR="00E93275" w:rsidRPr="00EB78D4">
        <w:rPr>
          <w:rFonts w:ascii="Times New Roman" w:eastAsia="Times New Roman" w:hAnsi="Times New Roman" w:cs="Times New Roman"/>
          <w:bCs/>
          <w:color w:val="000000"/>
          <w:sz w:val="24"/>
          <w:szCs w:val="24"/>
          <w:lang w:val="uk-UA" w:eastAsia="ru-RU"/>
        </w:rPr>
        <w:t xml:space="preserve"> лютого 2020 р. </w:t>
      </w:r>
      <w:r>
        <w:rPr>
          <w:rFonts w:ascii="Times New Roman" w:eastAsia="Times New Roman" w:hAnsi="Times New Roman" w:cs="Times New Roman"/>
          <w:bCs/>
          <w:color w:val="000000"/>
          <w:sz w:val="24"/>
          <w:szCs w:val="24"/>
          <w:lang w:val="uk-UA" w:eastAsia="ru-RU"/>
        </w:rPr>
        <w:t xml:space="preserve">протокол № </w:t>
      </w:r>
      <w:r w:rsidR="00E43CAB">
        <w:rPr>
          <w:rFonts w:ascii="Times New Roman" w:eastAsia="Times New Roman" w:hAnsi="Times New Roman" w:cs="Times New Roman"/>
          <w:bCs/>
          <w:color w:val="000000"/>
          <w:sz w:val="24"/>
          <w:szCs w:val="24"/>
          <w:lang w:val="uk-UA" w:eastAsia="ru-RU"/>
        </w:rPr>
        <w:t>2</w:t>
      </w: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93275" w:rsidRDefault="00E93275"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p>
    <w:p w:rsidR="00EB78D4" w:rsidRDefault="00EB78D4"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r w:rsidRPr="00EB78D4">
        <w:rPr>
          <w:rFonts w:ascii="Times New Roman" w:eastAsia="Times New Roman" w:hAnsi="Times New Roman" w:cs="Times New Roman"/>
          <w:bCs/>
          <w:color w:val="000000"/>
          <w:sz w:val="24"/>
          <w:szCs w:val="24"/>
          <w:lang w:val="uk-UA" w:eastAsia="ru-RU"/>
        </w:rPr>
        <w:lastRenderedPageBreak/>
        <w:t>ЗАТВЕРДЖЕНО</w:t>
      </w:r>
      <w:r w:rsidRPr="00E25D32">
        <w:rPr>
          <w:rFonts w:ascii="Times New Roman" w:eastAsia="Times New Roman" w:hAnsi="Times New Roman" w:cs="Times New Roman"/>
          <w:sz w:val="24"/>
          <w:szCs w:val="24"/>
          <w:lang w:val="uk-UA" w:eastAsia="ru-RU"/>
        </w:rPr>
        <w:br/>
      </w:r>
      <w:r w:rsidRPr="00EB78D4">
        <w:rPr>
          <w:rFonts w:ascii="Times New Roman" w:eastAsia="Times New Roman" w:hAnsi="Times New Roman" w:cs="Times New Roman"/>
          <w:bCs/>
          <w:color w:val="000000"/>
          <w:sz w:val="24"/>
          <w:szCs w:val="24"/>
          <w:lang w:val="uk-UA" w:eastAsia="ru-RU"/>
        </w:rPr>
        <w:t xml:space="preserve">на засіданні педагогічної ради </w:t>
      </w:r>
    </w:p>
    <w:p w:rsidR="00E25D32" w:rsidRPr="00EB78D4" w:rsidRDefault="00A20F18" w:rsidP="00EB78D4">
      <w:pPr>
        <w:shd w:val="clear" w:color="auto" w:fill="FFFFFF"/>
        <w:spacing w:after="0" w:line="240" w:lineRule="auto"/>
        <w:ind w:left="5103" w:right="-1"/>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від 27 лютого 2020 р. протокол № </w:t>
      </w:r>
      <w:r w:rsidR="00E43CAB">
        <w:rPr>
          <w:rFonts w:ascii="Times New Roman" w:eastAsia="Times New Roman" w:hAnsi="Times New Roman" w:cs="Times New Roman"/>
          <w:bCs/>
          <w:color w:val="000000"/>
          <w:sz w:val="24"/>
          <w:szCs w:val="24"/>
          <w:lang w:val="uk-UA" w:eastAsia="ru-RU"/>
        </w:rPr>
        <w:t>2</w:t>
      </w:r>
    </w:p>
    <w:p w:rsidR="00EB78D4" w:rsidRDefault="00EB78D4" w:rsidP="00E25D32">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p>
    <w:p w:rsidR="00E25D32" w:rsidRPr="00E25D32" w:rsidRDefault="00E25D32" w:rsidP="00E25D32">
      <w:pPr>
        <w:shd w:val="clear" w:color="auto" w:fill="FFFFFF"/>
        <w:spacing w:after="0" w:line="240" w:lineRule="auto"/>
        <w:ind w:left="322" w:right="322"/>
        <w:jc w:val="center"/>
        <w:rPr>
          <w:rFonts w:ascii="Times New Roman" w:eastAsia="Times New Roman" w:hAnsi="Times New Roman" w:cs="Times New Roman"/>
          <w:color w:val="000000"/>
          <w:sz w:val="24"/>
          <w:szCs w:val="24"/>
          <w:lang w:val="uk-UA" w:eastAsia="ru-RU"/>
        </w:rPr>
      </w:pPr>
      <w:r w:rsidRPr="00E25D32">
        <w:rPr>
          <w:rFonts w:ascii="Times New Roman" w:eastAsia="Times New Roman" w:hAnsi="Times New Roman" w:cs="Times New Roman"/>
          <w:b/>
          <w:bCs/>
          <w:color w:val="000000"/>
          <w:sz w:val="24"/>
          <w:szCs w:val="24"/>
          <w:lang w:val="uk-UA" w:eastAsia="ru-RU"/>
        </w:rPr>
        <w:t>ПОРЯДОК</w:t>
      </w:r>
      <w:r w:rsidRPr="00E25D32">
        <w:rPr>
          <w:rFonts w:ascii="Times New Roman" w:eastAsia="Times New Roman" w:hAnsi="Times New Roman" w:cs="Times New Roman"/>
          <w:color w:val="000000"/>
          <w:sz w:val="24"/>
          <w:szCs w:val="24"/>
          <w:lang w:val="uk-UA" w:eastAsia="ru-RU"/>
        </w:rPr>
        <w:br/>
      </w:r>
      <w:r w:rsidRPr="00E25D32">
        <w:rPr>
          <w:rFonts w:ascii="Times New Roman" w:eastAsia="Times New Roman" w:hAnsi="Times New Roman" w:cs="Times New Roman"/>
          <w:b/>
          <w:bCs/>
          <w:color w:val="000000"/>
          <w:sz w:val="24"/>
          <w:szCs w:val="24"/>
          <w:lang w:val="uk-UA" w:eastAsia="ru-RU"/>
        </w:rPr>
        <w:t>підвищення кваліфікації педагогічних працівників</w:t>
      </w:r>
    </w:p>
    <w:p w:rsidR="00F60E97" w:rsidRDefault="00F60E97" w:rsidP="00E25D32">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bookmarkStart w:id="1" w:name="n11"/>
      <w:bookmarkEnd w:id="1"/>
    </w:p>
    <w:p w:rsidR="00E25D32" w:rsidRDefault="00E25D32" w:rsidP="00E25D32">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r w:rsidRPr="00E25D32">
        <w:rPr>
          <w:rFonts w:ascii="Times New Roman" w:eastAsia="Times New Roman" w:hAnsi="Times New Roman" w:cs="Times New Roman"/>
          <w:b/>
          <w:bCs/>
          <w:color w:val="000000"/>
          <w:sz w:val="24"/>
          <w:szCs w:val="24"/>
          <w:lang w:val="uk-UA" w:eastAsia="ru-RU"/>
        </w:rPr>
        <w:t>Загальна частина</w:t>
      </w:r>
    </w:p>
    <w:p w:rsidR="00F60E97" w:rsidRDefault="00F60E97" w:rsidP="00F60E97">
      <w:pPr>
        <w:shd w:val="clear" w:color="auto" w:fill="FFFFFF"/>
        <w:spacing w:after="0" w:line="240" w:lineRule="auto"/>
        <w:ind w:right="-1" w:firstLine="284"/>
        <w:jc w:val="both"/>
        <w:rPr>
          <w:rFonts w:ascii="Times New Roman" w:eastAsia="Times New Roman" w:hAnsi="Times New Roman" w:cs="Times New Roman"/>
          <w:color w:val="000000"/>
          <w:sz w:val="24"/>
          <w:szCs w:val="24"/>
          <w:lang w:val="uk-UA" w:eastAsia="ru-RU"/>
        </w:rPr>
      </w:pPr>
      <w:r w:rsidRPr="00F60E97">
        <w:rPr>
          <w:rFonts w:ascii="Times New Roman" w:eastAsia="Times New Roman" w:hAnsi="Times New Roman" w:cs="Times New Roman"/>
          <w:bCs/>
          <w:color w:val="000000"/>
          <w:sz w:val="24"/>
          <w:szCs w:val="24"/>
          <w:lang w:val="uk-UA" w:eastAsia="ru-RU"/>
        </w:rPr>
        <w:t>1. Порядок підвищення кваліфікації педаг</w:t>
      </w:r>
      <w:r w:rsidR="00A20F18">
        <w:rPr>
          <w:rFonts w:ascii="Times New Roman" w:eastAsia="Times New Roman" w:hAnsi="Times New Roman" w:cs="Times New Roman"/>
          <w:bCs/>
          <w:color w:val="000000"/>
          <w:sz w:val="24"/>
          <w:szCs w:val="24"/>
          <w:lang w:val="uk-UA" w:eastAsia="ru-RU"/>
        </w:rPr>
        <w:t>огічних працівників Херсонської</w:t>
      </w:r>
      <w:r w:rsidRPr="00F60E97">
        <w:rPr>
          <w:rFonts w:ascii="Times New Roman" w:eastAsia="Times New Roman" w:hAnsi="Times New Roman" w:cs="Times New Roman"/>
          <w:bCs/>
          <w:color w:val="000000"/>
          <w:sz w:val="24"/>
          <w:szCs w:val="24"/>
          <w:lang w:val="uk-UA" w:eastAsia="ru-RU"/>
        </w:rPr>
        <w:t xml:space="preserve"> </w:t>
      </w:r>
      <w:r w:rsidR="00A20F18">
        <w:rPr>
          <w:rFonts w:ascii="Times New Roman" w:eastAsia="Times New Roman" w:hAnsi="Times New Roman" w:cs="Times New Roman"/>
          <w:bCs/>
          <w:color w:val="000000"/>
          <w:sz w:val="24"/>
          <w:szCs w:val="24"/>
          <w:lang w:val="uk-UA" w:eastAsia="ru-RU"/>
        </w:rPr>
        <w:t>загальноосвітньої школи І-ІІІ</w:t>
      </w:r>
      <w:r w:rsidRPr="00F60E97">
        <w:rPr>
          <w:rFonts w:ascii="Times New Roman" w:eastAsia="Times New Roman" w:hAnsi="Times New Roman" w:cs="Times New Roman"/>
          <w:bCs/>
          <w:color w:val="000000"/>
          <w:sz w:val="24"/>
          <w:szCs w:val="24"/>
          <w:lang w:val="uk-UA" w:eastAsia="ru-RU"/>
        </w:rPr>
        <w:t xml:space="preserve"> </w:t>
      </w:r>
      <w:r w:rsidR="00A20F18">
        <w:rPr>
          <w:rFonts w:ascii="Times New Roman" w:eastAsia="Times New Roman" w:hAnsi="Times New Roman" w:cs="Times New Roman"/>
          <w:bCs/>
          <w:color w:val="000000"/>
          <w:sz w:val="24"/>
          <w:szCs w:val="24"/>
          <w:lang w:val="uk-UA" w:eastAsia="ru-RU"/>
        </w:rPr>
        <w:t xml:space="preserve">ступенів </w:t>
      </w:r>
      <w:r w:rsidRPr="00F60E97">
        <w:rPr>
          <w:rFonts w:ascii="Times New Roman" w:eastAsia="Times New Roman" w:hAnsi="Times New Roman" w:cs="Times New Roman"/>
          <w:bCs/>
          <w:color w:val="000000"/>
          <w:sz w:val="24"/>
          <w:szCs w:val="24"/>
          <w:lang w:val="uk-UA" w:eastAsia="ru-RU"/>
        </w:rPr>
        <w:t>Херс</w:t>
      </w:r>
      <w:r w:rsidR="00A20F18">
        <w:rPr>
          <w:rFonts w:ascii="Times New Roman" w:eastAsia="Times New Roman" w:hAnsi="Times New Roman" w:cs="Times New Roman"/>
          <w:bCs/>
          <w:color w:val="000000"/>
          <w:sz w:val="24"/>
          <w:szCs w:val="24"/>
          <w:lang w:val="uk-UA" w:eastAsia="ru-RU"/>
        </w:rPr>
        <w:t>он</w:t>
      </w:r>
      <w:r w:rsidR="00960A97">
        <w:rPr>
          <w:rFonts w:ascii="Times New Roman" w:eastAsia="Times New Roman" w:hAnsi="Times New Roman" w:cs="Times New Roman"/>
          <w:bCs/>
          <w:color w:val="000000"/>
          <w:sz w:val="24"/>
          <w:szCs w:val="24"/>
          <w:lang w:val="uk-UA" w:eastAsia="ru-RU"/>
        </w:rPr>
        <w:t>ської міської ради (далі – заклад</w:t>
      </w:r>
      <w:r w:rsidR="00520385">
        <w:rPr>
          <w:rFonts w:ascii="Times New Roman" w:eastAsia="Times New Roman" w:hAnsi="Times New Roman" w:cs="Times New Roman"/>
          <w:bCs/>
          <w:color w:val="000000"/>
          <w:sz w:val="24"/>
          <w:szCs w:val="24"/>
          <w:lang w:val="uk-UA" w:eastAsia="ru-RU"/>
        </w:rPr>
        <w:t xml:space="preserve"> освіти </w:t>
      </w:r>
      <w:r w:rsidRPr="00F60E97">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 xml:space="preserve"> </w:t>
      </w:r>
      <w:r w:rsidRPr="00F60E97">
        <w:rPr>
          <w:rFonts w:ascii="Times New Roman" w:eastAsia="Times New Roman" w:hAnsi="Times New Roman" w:cs="Times New Roman"/>
          <w:bCs/>
          <w:color w:val="000000"/>
          <w:sz w:val="24"/>
          <w:szCs w:val="24"/>
          <w:lang w:val="uk-UA" w:eastAsia="ru-RU"/>
        </w:rPr>
        <w:t>розроблено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w:t>
      </w:r>
      <w:r w:rsidRPr="00301427">
        <w:rPr>
          <w:rFonts w:ascii="Times New Roman" w:eastAsia="Times New Roman" w:hAnsi="Times New Roman" w:cs="Times New Roman"/>
          <w:bCs/>
          <w:color w:val="FF0000"/>
          <w:sz w:val="24"/>
          <w:szCs w:val="24"/>
          <w:lang w:val="uk-UA" w:eastAsia="ru-RU"/>
        </w:rPr>
        <w:t>зі змінами</w:t>
      </w:r>
      <w:r w:rsidR="00301427" w:rsidRPr="00301427">
        <w:rPr>
          <w:rFonts w:ascii="Times New Roman" w:eastAsia="Times New Roman" w:hAnsi="Times New Roman" w:cs="Times New Roman"/>
          <w:bCs/>
          <w:color w:val="FF0000"/>
          <w:sz w:val="24"/>
          <w:szCs w:val="24"/>
          <w:lang w:val="uk-UA" w:eastAsia="ru-RU"/>
        </w:rPr>
        <w:t xml:space="preserve"> від 27.12.2019 № 1133</w:t>
      </w:r>
      <w:r w:rsidRPr="00F60E97">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 xml:space="preserve"> та визначає о</w:t>
      </w:r>
      <w:r w:rsidRPr="00E25D32">
        <w:rPr>
          <w:rFonts w:ascii="Times New Roman" w:eastAsia="Times New Roman" w:hAnsi="Times New Roman" w:cs="Times New Roman"/>
          <w:color w:val="000000"/>
          <w:sz w:val="24"/>
          <w:szCs w:val="24"/>
          <w:lang w:val="uk-UA" w:eastAsia="ru-RU"/>
        </w:rPr>
        <w:t>собливості організації підвищення кваліфікації педагогічних</w:t>
      </w:r>
      <w:r w:rsidR="00A20F18">
        <w:rPr>
          <w:rFonts w:ascii="Times New Roman" w:eastAsia="Times New Roman" w:hAnsi="Times New Roman" w:cs="Times New Roman"/>
          <w:color w:val="000000"/>
          <w:sz w:val="24"/>
          <w:szCs w:val="24"/>
          <w:lang w:val="uk-UA" w:eastAsia="ru-RU"/>
        </w:rPr>
        <w:t xml:space="preserve"> працівників школи</w:t>
      </w:r>
      <w:r>
        <w:rPr>
          <w:rFonts w:ascii="Times New Roman" w:eastAsia="Times New Roman" w:hAnsi="Times New Roman" w:cs="Times New Roman"/>
          <w:color w:val="000000"/>
          <w:sz w:val="24"/>
          <w:szCs w:val="24"/>
          <w:lang w:val="uk-UA" w:eastAsia="ru-RU"/>
        </w:rPr>
        <w:t>.</w:t>
      </w:r>
    </w:p>
    <w:p w:rsidR="00E25D32" w:rsidRDefault="00F60E97" w:rsidP="00F60E97">
      <w:pPr>
        <w:shd w:val="clear" w:color="auto" w:fill="FFFFFF"/>
        <w:spacing w:after="0" w:line="240" w:lineRule="auto"/>
        <w:ind w:right="-1" w:firstLine="284"/>
        <w:jc w:val="both"/>
        <w:rPr>
          <w:rFonts w:ascii="Times New Roman" w:eastAsia="Times New Roman" w:hAnsi="Times New Roman" w:cs="Times New Roman"/>
          <w:color w:val="000000"/>
          <w:sz w:val="24"/>
          <w:szCs w:val="24"/>
          <w:lang w:val="uk-UA" w:eastAsia="ru-RU"/>
        </w:rPr>
      </w:pPr>
      <w:bookmarkStart w:id="2" w:name="n12"/>
      <w:bookmarkEnd w:id="2"/>
      <w:r>
        <w:rPr>
          <w:rFonts w:ascii="Times New Roman" w:eastAsia="Times New Roman" w:hAnsi="Times New Roman" w:cs="Times New Roman"/>
          <w:color w:val="000000"/>
          <w:sz w:val="24"/>
          <w:szCs w:val="24"/>
          <w:lang w:val="uk-UA" w:eastAsia="ru-RU"/>
        </w:rPr>
        <w:t>2.</w:t>
      </w:r>
      <w:r w:rsidR="00E25D32" w:rsidRPr="00E25D32">
        <w:rPr>
          <w:rFonts w:ascii="Times New Roman" w:eastAsia="Times New Roman" w:hAnsi="Times New Roman" w:cs="Times New Roman"/>
          <w:color w:val="000000"/>
          <w:sz w:val="24"/>
          <w:szCs w:val="24"/>
          <w:lang w:val="uk-UA" w:eastAsia="ru-RU"/>
        </w:rPr>
        <w:t xml:space="preserve"> Цей Порядок визначає процедуру, види, форми, обсяг (тривалість), періодичність, умови підвищення кваліфікації педагогічних працівників </w:t>
      </w:r>
      <w:r w:rsidR="00A20F18">
        <w:rPr>
          <w:rFonts w:ascii="Times New Roman" w:eastAsia="Times New Roman" w:hAnsi="Times New Roman" w:cs="Times New Roman"/>
          <w:color w:val="000000"/>
          <w:sz w:val="24"/>
          <w:szCs w:val="24"/>
          <w:lang w:val="uk-UA" w:eastAsia="ru-RU"/>
        </w:rPr>
        <w:t>школи</w:t>
      </w:r>
      <w:r w:rsidR="00E25D32" w:rsidRPr="00E25D32">
        <w:rPr>
          <w:rFonts w:ascii="Times New Roman" w:eastAsia="Times New Roman" w:hAnsi="Times New Roman" w:cs="Times New Roman"/>
          <w:color w:val="000000"/>
          <w:sz w:val="24"/>
          <w:szCs w:val="24"/>
          <w:lang w:val="uk-UA" w:eastAsia="ru-RU"/>
        </w:rPr>
        <w:t>, включаючи механізм оплати, умови і процедуру визнання результатів підвищення кваліфікації.</w:t>
      </w:r>
    </w:p>
    <w:p w:rsidR="00F60E97" w:rsidRPr="00301427" w:rsidRDefault="00E25D32" w:rsidP="00E25D32">
      <w:pPr>
        <w:shd w:val="clear" w:color="auto" w:fill="FFFFFF"/>
        <w:spacing w:after="0" w:line="240" w:lineRule="auto"/>
        <w:ind w:firstLine="322"/>
        <w:jc w:val="both"/>
        <w:rPr>
          <w:rFonts w:ascii="Times New Roman" w:eastAsia="Times New Roman" w:hAnsi="Times New Roman" w:cs="Times New Roman"/>
          <w:color w:val="FF0000"/>
          <w:sz w:val="24"/>
          <w:szCs w:val="24"/>
          <w:lang w:val="uk-UA" w:eastAsia="ru-RU"/>
        </w:rPr>
      </w:pPr>
      <w:bookmarkStart w:id="3" w:name="n16"/>
      <w:bookmarkEnd w:id="3"/>
      <w:r w:rsidRPr="00E25D32">
        <w:rPr>
          <w:rFonts w:ascii="Times New Roman" w:eastAsia="Times New Roman" w:hAnsi="Times New Roman" w:cs="Times New Roman"/>
          <w:color w:val="000000"/>
          <w:sz w:val="24"/>
          <w:szCs w:val="24"/>
          <w:lang w:val="uk-UA" w:eastAsia="ru-RU"/>
        </w:rPr>
        <w:t xml:space="preserve">Підвищення кваліфікації педагогічних працівників </w:t>
      </w:r>
      <w:r w:rsidR="00A20F18">
        <w:rPr>
          <w:rFonts w:ascii="Times New Roman" w:eastAsia="Times New Roman" w:hAnsi="Times New Roman" w:cs="Times New Roman"/>
          <w:color w:val="000000"/>
          <w:sz w:val="24"/>
          <w:szCs w:val="24"/>
          <w:lang w:val="uk-UA" w:eastAsia="ru-RU"/>
        </w:rPr>
        <w:t>школи</w:t>
      </w:r>
      <w:r w:rsidRPr="00E25D32">
        <w:rPr>
          <w:rFonts w:ascii="Times New Roman" w:eastAsia="Times New Roman" w:hAnsi="Times New Roman" w:cs="Times New Roman"/>
          <w:color w:val="000000"/>
          <w:sz w:val="24"/>
          <w:szCs w:val="24"/>
          <w:lang w:val="uk-UA" w:eastAsia="ru-RU"/>
        </w:rPr>
        <w:t xml:space="preserve"> забезпечується</w:t>
      </w:r>
      <w:r w:rsidR="00520385">
        <w:rPr>
          <w:rFonts w:ascii="Times New Roman" w:eastAsia="Times New Roman" w:hAnsi="Times New Roman" w:cs="Times New Roman"/>
          <w:color w:val="000000"/>
          <w:sz w:val="24"/>
          <w:szCs w:val="24"/>
          <w:lang w:val="uk-UA" w:eastAsia="ru-RU"/>
        </w:rPr>
        <w:t xml:space="preserve"> закладом освіти та його колегіальним органом педагогічною радою </w:t>
      </w:r>
    </w:p>
    <w:p w:rsidR="00E25D32" w:rsidRPr="00E25D32" w:rsidRDefault="00F60E97"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 w:name="n17"/>
      <w:bookmarkEnd w:id="4"/>
      <w:r>
        <w:rPr>
          <w:rFonts w:ascii="Times New Roman" w:eastAsia="Times New Roman" w:hAnsi="Times New Roman" w:cs="Times New Roman"/>
          <w:color w:val="000000"/>
          <w:sz w:val="24"/>
          <w:szCs w:val="24"/>
          <w:lang w:val="uk-UA" w:eastAsia="ru-RU"/>
        </w:rPr>
        <w:t>3</w:t>
      </w:r>
      <w:r w:rsidR="00E25D32" w:rsidRPr="00E25D32">
        <w:rPr>
          <w:rFonts w:ascii="Times New Roman" w:eastAsia="Times New Roman" w:hAnsi="Times New Roman" w:cs="Times New Roman"/>
          <w:color w:val="000000"/>
          <w:sz w:val="24"/>
          <w:szCs w:val="24"/>
          <w:lang w:val="uk-UA" w:eastAsia="ru-RU"/>
        </w:rPr>
        <w:t>. Педагогічні працівники зобов’язані постійно підвищувати свою кваліфікацію.</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5" w:name="n18"/>
      <w:bookmarkEnd w:id="5"/>
      <w:r>
        <w:rPr>
          <w:rFonts w:ascii="Times New Roman" w:eastAsia="Times New Roman" w:hAnsi="Times New Roman" w:cs="Times New Roman"/>
          <w:color w:val="000000"/>
          <w:sz w:val="24"/>
          <w:szCs w:val="24"/>
          <w:lang w:val="uk-UA" w:eastAsia="ru-RU"/>
        </w:rPr>
        <w:t>4</w:t>
      </w:r>
      <w:r w:rsidR="00E25D32" w:rsidRPr="00E25D32">
        <w:rPr>
          <w:rFonts w:ascii="Times New Roman" w:eastAsia="Times New Roman" w:hAnsi="Times New Roman" w:cs="Times New Roman"/>
          <w:color w:val="000000"/>
          <w:sz w:val="24"/>
          <w:szCs w:val="24"/>
          <w:lang w:val="uk-UA" w:eastAsia="ru-RU"/>
        </w:rPr>
        <w:t>.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 w:name="n19"/>
      <w:bookmarkStart w:id="7" w:name="n24"/>
      <w:bookmarkEnd w:id="6"/>
      <w:bookmarkEnd w:id="7"/>
      <w:r>
        <w:rPr>
          <w:rFonts w:ascii="Times New Roman" w:eastAsia="Times New Roman" w:hAnsi="Times New Roman" w:cs="Times New Roman"/>
          <w:color w:val="000000"/>
          <w:sz w:val="24"/>
          <w:szCs w:val="24"/>
          <w:lang w:val="uk-UA" w:eastAsia="ru-RU"/>
        </w:rPr>
        <w:t>5</w:t>
      </w:r>
      <w:r w:rsidR="00E25D32" w:rsidRPr="00E25D32">
        <w:rPr>
          <w:rFonts w:ascii="Times New Roman" w:eastAsia="Times New Roman" w:hAnsi="Times New Roman" w:cs="Times New Roman"/>
          <w:color w:val="000000"/>
          <w:sz w:val="24"/>
          <w:szCs w:val="24"/>
          <w:lang w:val="uk-UA" w:eastAsia="ru-RU"/>
        </w:rPr>
        <w:t>.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 w:name="n25"/>
      <w:bookmarkEnd w:id="8"/>
      <w:r>
        <w:rPr>
          <w:rFonts w:ascii="Times New Roman" w:eastAsia="Times New Roman" w:hAnsi="Times New Roman" w:cs="Times New Roman"/>
          <w:color w:val="000000"/>
          <w:sz w:val="24"/>
          <w:szCs w:val="24"/>
          <w:lang w:val="uk-UA" w:eastAsia="ru-RU"/>
        </w:rPr>
        <w:t>6</w:t>
      </w:r>
      <w:r w:rsidR="00E25D32" w:rsidRPr="00E25D32">
        <w:rPr>
          <w:rFonts w:ascii="Times New Roman" w:eastAsia="Times New Roman" w:hAnsi="Times New Roman" w:cs="Times New Roman"/>
          <w:color w:val="000000"/>
          <w:sz w:val="24"/>
          <w:szCs w:val="24"/>
          <w:lang w:val="uk-UA" w:eastAsia="ru-RU"/>
        </w:rPr>
        <w:t>.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 w:name="n26"/>
      <w:bookmarkEnd w:id="9"/>
      <w:r>
        <w:rPr>
          <w:rFonts w:ascii="Times New Roman" w:eastAsia="Times New Roman" w:hAnsi="Times New Roman" w:cs="Times New Roman"/>
          <w:color w:val="000000"/>
          <w:sz w:val="24"/>
          <w:szCs w:val="24"/>
          <w:lang w:val="uk-UA" w:eastAsia="ru-RU"/>
        </w:rPr>
        <w:t>7</w:t>
      </w:r>
      <w:r w:rsidR="00E25D32" w:rsidRPr="00E25D32">
        <w:rPr>
          <w:rFonts w:ascii="Times New Roman" w:eastAsia="Times New Roman" w:hAnsi="Times New Roman" w:cs="Times New Roman"/>
          <w:color w:val="000000"/>
          <w:sz w:val="24"/>
          <w:szCs w:val="24"/>
          <w:lang w:val="uk-UA" w:eastAsia="ru-RU"/>
        </w:rPr>
        <w:t>. Педагогічні працівники можуть підвищувати кваліфікацію за різними формами, видами.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 w:name="n27"/>
      <w:bookmarkEnd w:id="10"/>
      <w:r w:rsidRPr="00E25D32">
        <w:rPr>
          <w:rFonts w:ascii="Times New Roman" w:eastAsia="Times New Roman" w:hAnsi="Times New Roman" w:cs="Times New Roman"/>
          <w:color w:val="000000"/>
          <w:sz w:val="24"/>
          <w:szCs w:val="24"/>
          <w:lang w:val="uk-UA"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 w:name="n28"/>
      <w:bookmarkEnd w:id="11"/>
      <w:r w:rsidRPr="00E25D32">
        <w:rPr>
          <w:rFonts w:ascii="Times New Roman" w:eastAsia="Times New Roman" w:hAnsi="Times New Roman" w:cs="Times New Roman"/>
          <w:color w:val="000000"/>
          <w:sz w:val="24"/>
          <w:szCs w:val="24"/>
          <w:lang w:val="uk-UA" w:eastAsia="ru-RU"/>
        </w:rPr>
        <w:t>Основними видами підвищення кваліфікації є:</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2" w:name="n29"/>
      <w:bookmarkEnd w:id="12"/>
      <w:r w:rsidRPr="00E25D32">
        <w:rPr>
          <w:rFonts w:ascii="Times New Roman" w:eastAsia="Times New Roman" w:hAnsi="Times New Roman" w:cs="Times New Roman"/>
          <w:color w:val="000000"/>
          <w:sz w:val="24"/>
          <w:szCs w:val="24"/>
          <w:lang w:val="uk-UA" w:eastAsia="ru-RU"/>
        </w:rPr>
        <w:t xml:space="preserve">навчання за програмою підвищення кваліфікації, у тому числі участь у семінарах, практикумах, тренінгах, </w:t>
      </w:r>
      <w:proofErr w:type="spellStart"/>
      <w:r w:rsidRPr="00E25D32">
        <w:rPr>
          <w:rFonts w:ascii="Times New Roman" w:eastAsia="Times New Roman" w:hAnsi="Times New Roman" w:cs="Times New Roman"/>
          <w:color w:val="000000"/>
          <w:sz w:val="24"/>
          <w:szCs w:val="24"/>
          <w:lang w:val="uk-UA" w:eastAsia="ru-RU"/>
        </w:rPr>
        <w:t>вебінарах</w:t>
      </w:r>
      <w:proofErr w:type="spellEnd"/>
      <w:r w:rsidRPr="00E25D32">
        <w:rPr>
          <w:rFonts w:ascii="Times New Roman" w:eastAsia="Times New Roman" w:hAnsi="Times New Roman" w:cs="Times New Roman"/>
          <w:color w:val="000000"/>
          <w:sz w:val="24"/>
          <w:szCs w:val="24"/>
          <w:lang w:val="uk-UA" w:eastAsia="ru-RU"/>
        </w:rPr>
        <w:t>, майстер-класах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 w:name="n149"/>
      <w:bookmarkStart w:id="14" w:name="n30"/>
      <w:bookmarkEnd w:id="13"/>
      <w:bookmarkEnd w:id="14"/>
      <w:r w:rsidRPr="00E25D32">
        <w:rPr>
          <w:rFonts w:ascii="Times New Roman" w:eastAsia="Times New Roman" w:hAnsi="Times New Roman" w:cs="Times New Roman"/>
          <w:color w:val="000000"/>
          <w:sz w:val="24"/>
          <w:szCs w:val="24"/>
          <w:lang w:val="uk-UA" w:eastAsia="ru-RU"/>
        </w:rPr>
        <w:t>стажування.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5" w:name="n31"/>
      <w:bookmarkStart w:id="16" w:name="n32"/>
      <w:bookmarkEnd w:id="15"/>
      <w:bookmarkEnd w:id="16"/>
      <w:r w:rsidRPr="00E25D32">
        <w:rPr>
          <w:rFonts w:ascii="Times New Roman" w:eastAsia="Times New Roman" w:hAnsi="Times New Roman" w:cs="Times New Roman"/>
          <w:color w:val="000000"/>
          <w:sz w:val="24"/>
          <w:szCs w:val="24"/>
          <w:lang w:val="uk-UA" w:eastAsia="ru-RU"/>
        </w:rPr>
        <w:t>Окремі види діяльності педагогічних, зазначені у </w:t>
      </w:r>
      <w:r w:rsidRPr="00EB78D4">
        <w:rPr>
          <w:rFonts w:ascii="Times New Roman" w:eastAsia="Times New Roman" w:hAnsi="Times New Roman" w:cs="Times New Roman"/>
          <w:color w:val="000000" w:themeColor="text1"/>
          <w:sz w:val="24"/>
          <w:szCs w:val="24"/>
          <w:lang w:val="uk-UA" w:eastAsia="ru-RU"/>
        </w:rPr>
        <w:t>пункті 2</w:t>
      </w:r>
      <w:r w:rsidR="00EB78D4">
        <w:rPr>
          <w:rFonts w:ascii="Times New Roman" w:eastAsia="Times New Roman" w:hAnsi="Times New Roman" w:cs="Times New Roman"/>
          <w:color w:val="000000" w:themeColor="text1"/>
          <w:sz w:val="24"/>
          <w:szCs w:val="24"/>
          <w:lang w:val="uk-UA" w:eastAsia="ru-RU"/>
        </w:rPr>
        <w:t>3</w:t>
      </w:r>
      <w:r w:rsidRPr="00E25D32">
        <w:rPr>
          <w:rFonts w:ascii="Times New Roman" w:eastAsia="Times New Roman" w:hAnsi="Times New Roman" w:cs="Times New Roman"/>
          <w:color w:val="000000"/>
          <w:sz w:val="24"/>
          <w:szCs w:val="24"/>
          <w:lang w:val="uk-UA" w:eastAsia="ru-RU"/>
        </w:rPr>
        <w:t> цього Порядку, можуть бути визнані як підвищення кваліфікації.</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7" w:name="n33"/>
      <w:bookmarkEnd w:id="17"/>
      <w:r>
        <w:rPr>
          <w:rFonts w:ascii="Times New Roman" w:eastAsia="Times New Roman" w:hAnsi="Times New Roman" w:cs="Times New Roman"/>
          <w:color w:val="000000"/>
          <w:sz w:val="24"/>
          <w:szCs w:val="24"/>
          <w:lang w:val="uk-UA" w:eastAsia="ru-RU"/>
        </w:rPr>
        <w:t>8</w:t>
      </w:r>
      <w:r w:rsidR="00E25D32" w:rsidRPr="00E25D32">
        <w:rPr>
          <w:rFonts w:ascii="Times New Roman" w:eastAsia="Times New Roman" w:hAnsi="Times New Roman" w:cs="Times New Roman"/>
          <w:color w:val="000000"/>
          <w:sz w:val="24"/>
          <w:szCs w:val="24"/>
          <w:lang w:val="uk-UA" w:eastAsia="ru-RU"/>
        </w:rPr>
        <w:t>. 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8" w:name="n150"/>
      <w:bookmarkStart w:id="19" w:name="n34"/>
      <w:bookmarkEnd w:id="18"/>
      <w:bookmarkEnd w:id="19"/>
      <w:r>
        <w:rPr>
          <w:rFonts w:ascii="Times New Roman" w:eastAsia="Times New Roman" w:hAnsi="Times New Roman" w:cs="Times New Roman"/>
          <w:color w:val="000000"/>
          <w:sz w:val="24"/>
          <w:szCs w:val="24"/>
          <w:lang w:val="uk-UA" w:eastAsia="ru-RU"/>
        </w:rPr>
        <w:t>9</w:t>
      </w:r>
      <w:r w:rsidR="00E25D32" w:rsidRPr="00E25D32">
        <w:rPr>
          <w:rFonts w:ascii="Times New Roman" w:eastAsia="Times New Roman" w:hAnsi="Times New Roman" w:cs="Times New Roman"/>
          <w:color w:val="000000"/>
          <w:sz w:val="24"/>
          <w:szCs w:val="24"/>
          <w:lang w:val="uk-UA" w:eastAsia="ru-RU"/>
        </w:rPr>
        <w:t>. Обсяг (тривалість) підви</w:t>
      </w:r>
      <w:r>
        <w:rPr>
          <w:rFonts w:ascii="Times New Roman" w:eastAsia="Times New Roman" w:hAnsi="Times New Roman" w:cs="Times New Roman"/>
          <w:color w:val="000000"/>
          <w:sz w:val="24"/>
          <w:szCs w:val="24"/>
          <w:lang w:val="uk-UA" w:eastAsia="ru-RU"/>
        </w:rPr>
        <w:t xml:space="preserve">щення кваліфікації педагогічних </w:t>
      </w:r>
      <w:r w:rsidR="00E25D32" w:rsidRPr="00E25D32">
        <w:rPr>
          <w:rFonts w:ascii="Times New Roman" w:eastAsia="Times New Roman" w:hAnsi="Times New Roman" w:cs="Times New Roman"/>
          <w:color w:val="000000"/>
          <w:sz w:val="24"/>
          <w:szCs w:val="24"/>
          <w:lang w:val="uk-UA" w:eastAsia="ru-RU"/>
        </w:rPr>
        <w:t>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r w:rsidR="00520385">
        <w:rPr>
          <w:rFonts w:ascii="Times New Roman" w:eastAsia="Times New Roman" w:hAnsi="Times New Roman" w:cs="Times New Roman"/>
          <w:color w:val="000000"/>
          <w:sz w:val="24"/>
          <w:szCs w:val="24"/>
          <w:lang w:val="uk-UA" w:eastAsia="ru-RU"/>
        </w:rPr>
        <w:t xml:space="preserve"> на рік </w:t>
      </w:r>
      <w:r w:rsidR="00E25D32" w:rsidRPr="00E25D32">
        <w:rPr>
          <w:rFonts w:ascii="Times New Roman" w:eastAsia="Times New Roman" w:hAnsi="Times New Roman" w:cs="Times New Roman"/>
          <w:color w:val="000000"/>
          <w:sz w:val="24"/>
          <w:szCs w:val="24"/>
          <w:lang w:val="uk-UA" w:eastAsia="ru-RU"/>
        </w:rPr>
        <w:t>.</w:t>
      </w:r>
    </w:p>
    <w:p w:rsidR="00E25D32" w:rsidRPr="00301427" w:rsidRDefault="00E25D32" w:rsidP="00E25D32">
      <w:pPr>
        <w:shd w:val="clear" w:color="auto" w:fill="FFFFFF"/>
        <w:spacing w:after="0" w:line="240" w:lineRule="auto"/>
        <w:ind w:firstLine="322"/>
        <w:jc w:val="both"/>
        <w:rPr>
          <w:rFonts w:ascii="Times New Roman" w:eastAsia="Times New Roman" w:hAnsi="Times New Roman" w:cs="Times New Roman"/>
          <w:color w:val="FF0000"/>
          <w:sz w:val="24"/>
          <w:szCs w:val="24"/>
          <w:lang w:val="uk-UA" w:eastAsia="ru-RU"/>
        </w:rPr>
      </w:pPr>
      <w:bookmarkStart w:id="20" w:name="n35"/>
      <w:bookmarkEnd w:id="20"/>
      <w:r w:rsidRPr="00E25D32">
        <w:rPr>
          <w:rFonts w:ascii="Times New Roman" w:eastAsia="Times New Roman" w:hAnsi="Times New Roman" w:cs="Times New Roman"/>
          <w:color w:val="000000"/>
          <w:sz w:val="24"/>
          <w:szCs w:val="24"/>
          <w:lang w:val="uk-UA" w:eastAsia="ru-RU"/>
        </w:rPr>
        <w:t xml:space="preserve">Підвищення кваліфікації педагогічними працівниками здійснюється згідно з планом підвищення кваліфікації </w:t>
      </w:r>
      <w:r w:rsidR="00520385">
        <w:rPr>
          <w:rFonts w:ascii="Times New Roman" w:eastAsia="Times New Roman" w:hAnsi="Times New Roman" w:cs="Times New Roman"/>
          <w:color w:val="000000"/>
          <w:sz w:val="24"/>
          <w:szCs w:val="24"/>
          <w:lang w:val="uk-UA" w:eastAsia="ru-RU"/>
        </w:rPr>
        <w:t>закладу освіти</w:t>
      </w:r>
      <w:r w:rsidRPr="00E25D32">
        <w:rPr>
          <w:rFonts w:ascii="Times New Roman" w:eastAsia="Times New Roman" w:hAnsi="Times New Roman" w:cs="Times New Roman"/>
          <w:color w:val="000000"/>
          <w:sz w:val="24"/>
          <w:szCs w:val="24"/>
          <w:lang w:val="uk-UA" w:eastAsia="ru-RU"/>
        </w:rPr>
        <w:t xml:space="preserve"> на певний рік, що формується, затверджується і виконується відповідно до цього Порядку.</w:t>
      </w:r>
      <w:r w:rsidR="00301427">
        <w:rPr>
          <w:rFonts w:ascii="Times New Roman" w:eastAsia="Times New Roman" w:hAnsi="Times New Roman" w:cs="Times New Roman"/>
          <w:color w:val="000000"/>
          <w:sz w:val="24"/>
          <w:szCs w:val="24"/>
          <w:lang w:val="uk-UA" w:eastAsia="ru-RU"/>
        </w:rPr>
        <w:t xml:space="preserve"> </w:t>
      </w:r>
      <w:r w:rsidR="00301427" w:rsidRPr="00301427">
        <w:rPr>
          <w:rFonts w:ascii="Times New Roman" w:eastAsia="Times New Roman" w:hAnsi="Times New Roman" w:cs="Times New Roman"/>
          <w:color w:val="FF0000"/>
          <w:sz w:val="24"/>
          <w:szCs w:val="24"/>
          <w:lang w:val="uk-UA" w:eastAsia="ru-RU"/>
        </w:rPr>
        <w:t>(а також перспективного плану на п’ять років)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1" w:name="n36"/>
      <w:bookmarkEnd w:id="21"/>
      <w:r w:rsidRPr="00E25D32">
        <w:rPr>
          <w:rFonts w:ascii="Times New Roman" w:eastAsia="Times New Roman" w:hAnsi="Times New Roman" w:cs="Times New Roman"/>
          <w:color w:val="000000"/>
          <w:sz w:val="24"/>
          <w:szCs w:val="24"/>
          <w:lang w:val="uk-UA" w:eastAsia="ru-RU"/>
        </w:rPr>
        <w:t xml:space="preserve">Педагогічні працівники мають право на підвищення кваліфікації поза межами плану підвищення кваліфікації </w:t>
      </w:r>
      <w:r w:rsidR="004C5EC3">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на відповідний рік згідно з цим Порядком.</w:t>
      </w:r>
    </w:p>
    <w:p w:rsidR="00E25D32"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2" w:name="n37"/>
      <w:bookmarkEnd w:id="22"/>
      <w:r>
        <w:rPr>
          <w:rFonts w:ascii="Times New Roman" w:eastAsia="Times New Roman" w:hAnsi="Times New Roman" w:cs="Times New Roman"/>
          <w:color w:val="000000"/>
          <w:sz w:val="24"/>
          <w:szCs w:val="24"/>
          <w:lang w:val="uk-UA" w:eastAsia="ru-RU"/>
        </w:rPr>
        <w:t>10</w:t>
      </w:r>
      <w:r w:rsidR="00E25D32" w:rsidRPr="00E25D32">
        <w:rPr>
          <w:rFonts w:ascii="Times New Roman" w:eastAsia="Times New Roman" w:hAnsi="Times New Roman" w:cs="Times New Roman"/>
          <w:color w:val="000000"/>
          <w:sz w:val="24"/>
          <w:szCs w:val="24"/>
          <w:lang w:val="uk-UA" w:eastAsia="ru-RU"/>
        </w:rPr>
        <w:t xml:space="preserve">.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w:t>
      </w:r>
      <w:r w:rsidR="00E25D32" w:rsidRPr="00E25D32">
        <w:rPr>
          <w:rFonts w:ascii="Times New Roman" w:eastAsia="Times New Roman" w:hAnsi="Times New Roman" w:cs="Times New Roman"/>
          <w:color w:val="000000"/>
          <w:sz w:val="24"/>
          <w:szCs w:val="24"/>
          <w:lang w:val="uk-UA" w:eastAsia="ru-RU"/>
        </w:rPr>
        <w:lastRenderedPageBreak/>
        <w:t>- підприємець, що провадить освітню діяльність у сфері підвищення кваліфікації педагогічних працівників.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3" w:name="n151"/>
      <w:bookmarkStart w:id="24" w:name="n38"/>
      <w:bookmarkEnd w:id="23"/>
      <w:bookmarkEnd w:id="24"/>
      <w:r w:rsidRPr="00E25D32">
        <w:rPr>
          <w:rFonts w:ascii="Times New Roman" w:eastAsia="Times New Roman" w:hAnsi="Times New Roman" w:cs="Times New Roman"/>
          <w:color w:val="000000"/>
          <w:sz w:val="24"/>
          <w:szCs w:val="24"/>
          <w:lang w:val="uk-UA"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5" w:name="n152"/>
      <w:bookmarkStart w:id="26" w:name="n39"/>
      <w:bookmarkEnd w:id="25"/>
      <w:bookmarkEnd w:id="26"/>
      <w:r w:rsidRPr="00E25D32">
        <w:rPr>
          <w:rFonts w:ascii="Times New Roman" w:eastAsia="Times New Roman" w:hAnsi="Times New Roman" w:cs="Times New Roman"/>
          <w:color w:val="000000"/>
          <w:sz w:val="24"/>
          <w:szCs w:val="24"/>
          <w:lang w:val="uk-UA" w:eastAsia="ru-RU"/>
        </w:rPr>
        <w:t>Педагогічні працівники можуть підвищувати кваліфікацію у різних суб’єктів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7" w:name="n40"/>
      <w:bookmarkEnd w:id="27"/>
      <w:r w:rsidRPr="00E25D32">
        <w:rPr>
          <w:rFonts w:ascii="Times New Roman" w:eastAsia="Times New Roman" w:hAnsi="Times New Roman" w:cs="Times New Roman"/>
          <w:color w:val="000000"/>
          <w:sz w:val="24"/>
          <w:szCs w:val="24"/>
          <w:lang w:val="uk-UA" w:eastAsia="ru-RU"/>
        </w:rPr>
        <w:t>1</w:t>
      </w:r>
      <w:r w:rsidR="00C128D6">
        <w:rPr>
          <w:rFonts w:ascii="Times New Roman" w:eastAsia="Times New Roman" w:hAnsi="Times New Roman" w:cs="Times New Roman"/>
          <w:color w:val="000000"/>
          <w:sz w:val="24"/>
          <w:szCs w:val="24"/>
          <w:lang w:val="uk-UA" w:eastAsia="ru-RU"/>
        </w:rPr>
        <w:t>1</w:t>
      </w:r>
      <w:r w:rsidRPr="00E25D32">
        <w:rPr>
          <w:rFonts w:ascii="Times New Roman" w:eastAsia="Times New Roman" w:hAnsi="Times New Roman" w:cs="Times New Roman"/>
          <w:color w:val="000000"/>
          <w:sz w:val="24"/>
          <w:szCs w:val="24"/>
          <w:lang w:val="uk-UA" w:eastAsia="ru-RU"/>
        </w:rPr>
        <w:t xml:space="preserve">.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E25D32">
        <w:rPr>
          <w:rFonts w:ascii="Times New Roman" w:eastAsia="Times New Roman" w:hAnsi="Times New Roman" w:cs="Times New Roman"/>
          <w:color w:val="000000"/>
          <w:sz w:val="24"/>
          <w:szCs w:val="24"/>
          <w:lang w:val="uk-UA" w:eastAsia="ru-RU"/>
        </w:rPr>
        <w:t>компетентностей</w:t>
      </w:r>
      <w:proofErr w:type="spellEnd"/>
      <w:r w:rsidRPr="00E25D32">
        <w:rPr>
          <w:rFonts w:ascii="Times New Roman" w:eastAsia="Times New Roman" w:hAnsi="Times New Roman" w:cs="Times New Roman"/>
          <w:color w:val="000000"/>
          <w:sz w:val="24"/>
          <w:szCs w:val="24"/>
          <w:lang w:val="uk-UA" w:eastAsia="ru-RU"/>
        </w:rPr>
        <w:t>, що вдосконалюватимуться/набуватимуться (загальні, фахові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8" w:name="n154"/>
      <w:bookmarkEnd w:id="28"/>
      <w:r w:rsidRPr="00E25D32">
        <w:rPr>
          <w:rFonts w:ascii="Times New Roman" w:eastAsia="Times New Roman" w:hAnsi="Times New Roman" w:cs="Times New Roman"/>
          <w:color w:val="000000"/>
          <w:sz w:val="24"/>
          <w:szCs w:val="24"/>
          <w:lang w:val="uk-UA" w:eastAsia="ru-RU"/>
        </w:rPr>
        <w:t>Програма також може містити інформацію про: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29" w:name="n155"/>
      <w:bookmarkEnd w:id="29"/>
      <w:r w:rsidRPr="00E25D32">
        <w:rPr>
          <w:rFonts w:ascii="Times New Roman" w:eastAsia="Times New Roman" w:hAnsi="Times New Roman" w:cs="Times New Roman"/>
          <w:color w:val="000000"/>
          <w:sz w:val="24"/>
          <w:szCs w:val="24"/>
          <w:lang w:val="uk-UA" w:eastAsia="ru-RU"/>
        </w:rPr>
        <w:t>розподіл годин за видами діяльності (консультація; аудиторна, практична, самостійна і контрольна робота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0" w:name="n156"/>
      <w:bookmarkEnd w:id="30"/>
      <w:r w:rsidRPr="00E25D32">
        <w:rPr>
          <w:rFonts w:ascii="Times New Roman" w:eastAsia="Times New Roman" w:hAnsi="Times New Roman" w:cs="Times New Roman"/>
          <w:color w:val="000000"/>
          <w:sz w:val="24"/>
          <w:szCs w:val="24"/>
          <w:lang w:val="uk-UA" w:eastAsia="ru-RU"/>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1" w:name="n157"/>
      <w:bookmarkEnd w:id="31"/>
      <w:r w:rsidRPr="00E25D32">
        <w:rPr>
          <w:rFonts w:ascii="Times New Roman" w:eastAsia="Times New Roman" w:hAnsi="Times New Roman" w:cs="Times New Roman"/>
          <w:color w:val="000000"/>
          <w:sz w:val="24"/>
          <w:szCs w:val="24"/>
          <w:lang w:val="uk-UA" w:eastAsia="ru-RU"/>
        </w:rPr>
        <w:t>строки виконання програми;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2" w:name="n158"/>
      <w:bookmarkEnd w:id="32"/>
      <w:r w:rsidRPr="00E25D32">
        <w:rPr>
          <w:rFonts w:ascii="Times New Roman" w:eastAsia="Times New Roman" w:hAnsi="Times New Roman" w:cs="Times New Roman"/>
          <w:color w:val="000000"/>
          <w:sz w:val="24"/>
          <w:szCs w:val="24"/>
          <w:lang w:val="uk-UA" w:eastAsia="ru-RU"/>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3" w:name="n159"/>
      <w:bookmarkEnd w:id="33"/>
      <w:r w:rsidRPr="00E25D32">
        <w:rPr>
          <w:rFonts w:ascii="Times New Roman" w:eastAsia="Times New Roman" w:hAnsi="Times New Roman" w:cs="Times New Roman"/>
          <w:color w:val="000000"/>
          <w:sz w:val="24"/>
          <w:szCs w:val="24"/>
          <w:lang w:val="uk-UA" w:eastAsia="ru-RU"/>
        </w:rPr>
        <w:t>вартість (у разі встановлення) або про безоплатний характер надання освітньої послуги;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4" w:name="n160"/>
      <w:bookmarkEnd w:id="34"/>
      <w:r w:rsidRPr="00E25D32">
        <w:rPr>
          <w:rFonts w:ascii="Times New Roman" w:eastAsia="Times New Roman" w:hAnsi="Times New Roman" w:cs="Times New Roman"/>
          <w:color w:val="000000"/>
          <w:sz w:val="24"/>
          <w:szCs w:val="24"/>
          <w:lang w:val="uk-UA" w:eastAsia="ru-RU"/>
        </w:rPr>
        <w:t>графік освітнього процесу;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5" w:name="n161"/>
      <w:bookmarkEnd w:id="35"/>
      <w:r w:rsidRPr="00E25D32">
        <w:rPr>
          <w:rFonts w:ascii="Times New Roman" w:eastAsia="Times New Roman" w:hAnsi="Times New Roman" w:cs="Times New Roman"/>
          <w:color w:val="000000"/>
          <w:sz w:val="24"/>
          <w:szCs w:val="24"/>
          <w:lang w:val="uk-UA" w:eastAsia="ru-RU"/>
        </w:rPr>
        <w:t>мінімальну та максимальну кількість осіб в групі;</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6" w:name="n162"/>
      <w:bookmarkEnd w:id="36"/>
      <w:r w:rsidRPr="00E25D32">
        <w:rPr>
          <w:rFonts w:ascii="Times New Roman" w:eastAsia="Times New Roman" w:hAnsi="Times New Roman" w:cs="Times New Roman"/>
          <w:color w:val="000000"/>
          <w:sz w:val="24"/>
          <w:szCs w:val="24"/>
          <w:lang w:val="uk-UA" w:eastAsia="ru-RU"/>
        </w:rPr>
        <w:t>академічні, професійні можливості за результатами опанування програми;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7" w:name="n163"/>
      <w:bookmarkEnd w:id="37"/>
      <w:r w:rsidRPr="00E25D32">
        <w:rPr>
          <w:rFonts w:ascii="Times New Roman" w:eastAsia="Times New Roman" w:hAnsi="Times New Roman" w:cs="Times New Roman"/>
          <w:color w:val="000000"/>
          <w:sz w:val="24"/>
          <w:szCs w:val="24"/>
          <w:lang w:val="uk-UA" w:eastAsia="ru-RU"/>
        </w:rPr>
        <w:t>можливість надання подальшої підтримки чи супроводу;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8" w:name="n164"/>
      <w:bookmarkEnd w:id="38"/>
      <w:r w:rsidRPr="00E25D32">
        <w:rPr>
          <w:rFonts w:ascii="Times New Roman" w:eastAsia="Times New Roman" w:hAnsi="Times New Roman" w:cs="Times New Roman"/>
          <w:color w:val="000000"/>
          <w:sz w:val="24"/>
          <w:szCs w:val="24"/>
          <w:lang w:val="uk-UA" w:eastAsia="ru-RU"/>
        </w:rPr>
        <w:t>додаткові послуги (організація трансферу, забезпечення проживання і харчування, перелік можливих послуг для осіб з інвалідністю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39" w:name="n165"/>
      <w:bookmarkEnd w:id="39"/>
      <w:r w:rsidRPr="00E25D32">
        <w:rPr>
          <w:rFonts w:ascii="Times New Roman" w:eastAsia="Times New Roman" w:hAnsi="Times New Roman" w:cs="Times New Roman"/>
          <w:color w:val="000000"/>
          <w:sz w:val="24"/>
          <w:szCs w:val="24"/>
          <w:lang w:val="uk-UA" w:eastAsia="ru-RU"/>
        </w:rPr>
        <w:t>документ, що видається за результатами підвищення кваліфікації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0" w:name="n166"/>
      <w:bookmarkEnd w:id="40"/>
      <w:r w:rsidRPr="00E25D32">
        <w:rPr>
          <w:rFonts w:ascii="Times New Roman" w:eastAsia="Times New Roman" w:hAnsi="Times New Roman" w:cs="Times New Roman"/>
          <w:color w:val="000000"/>
          <w:sz w:val="24"/>
          <w:szCs w:val="24"/>
          <w:lang w:val="uk-UA"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E25D32">
        <w:rPr>
          <w:rFonts w:ascii="Times New Roman" w:eastAsia="Times New Roman" w:hAnsi="Times New Roman" w:cs="Times New Roman"/>
          <w:color w:val="000000"/>
          <w:sz w:val="24"/>
          <w:szCs w:val="24"/>
          <w:lang w:val="uk-UA" w:eastAsia="ru-RU"/>
        </w:rPr>
        <w:t>позааудиторної</w:t>
      </w:r>
      <w:proofErr w:type="spellEnd"/>
      <w:r w:rsidRPr="00E25D32">
        <w:rPr>
          <w:rFonts w:ascii="Times New Roman" w:eastAsia="Times New Roman" w:hAnsi="Times New Roman" w:cs="Times New Roman"/>
          <w:color w:val="000000"/>
          <w:sz w:val="24"/>
          <w:szCs w:val="24"/>
          <w:lang w:val="uk-UA" w:eastAsia="ru-RU"/>
        </w:rPr>
        <w:t>) роботи або в кредитах ЄКТС з урахуванням самостійної (</w:t>
      </w:r>
      <w:proofErr w:type="spellStart"/>
      <w:r w:rsidRPr="00E25D32">
        <w:rPr>
          <w:rFonts w:ascii="Times New Roman" w:eastAsia="Times New Roman" w:hAnsi="Times New Roman" w:cs="Times New Roman"/>
          <w:color w:val="000000"/>
          <w:sz w:val="24"/>
          <w:szCs w:val="24"/>
          <w:lang w:val="uk-UA" w:eastAsia="ru-RU"/>
        </w:rPr>
        <w:t>позааудиторної</w:t>
      </w:r>
      <w:proofErr w:type="spellEnd"/>
      <w:r w:rsidRPr="00E25D32">
        <w:rPr>
          <w:rFonts w:ascii="Times New Roman" w:eastAsia="Times New Roman" w:hAnsi="Times New Roman" w:cs="Times New Roman"/>
          <w:color w:val="000000"/>
          <w:sz w:val="24"/>
          <w:szCs w:val="24"/>
          <w:lang w:val="uk-UA" w:eastAsia="ru-RU"/>
        </w:rPr>
        <w:t>) роботи.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1" w:name="n167"/>
      <w:bookmarkEnd w:id="41"/>
      <w:r w:rsidRPr="00E25D32">
        <w:rPr>
          <w:rFonts w:ascii="Times New Roman" w:eastAsia="Times New Roman" w:hAnsi="Times New Roman" w:cs="Times New Roman"/>
          <w:color w:val="000000"/>
          <w:sz w:val="24"/>
          <w:szCs w:val="24"/>
          <w:lang w:val="uk-UA" w:eastAsia="ru-RU"/>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2" w:name="n168"/>
      <w:bookmarkEnd w:id="42"/>
      <w:r w:rsidRPr="00E25D32">
        <w:rPr>
          <w:rFonts w:ascii="Times New Roman" w:eastAsia="Times New Roman" w:hAnsi="Times New Roman" w:cs="Times New Roman"/>
          <w:color w:val="000000"/>
          <w:sz w:val="24"/>
          <w:szCs w:val="24"/>
          <w:lang w:val="uk-UA" w:eastAsia="ru-RU"/>
        </w:rPr>
        <w:t xml:space="preserve">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w:t>
      </w:r>
      <w:proofErr w:type="spellStart"/>
      <w:r w:rsidRPr="00E25D32">
        <w:rPr>
          <w:rFonts w:ascii="Times New Roman" w:eastAsia="Times New Roman" w:hAnsi="Times New Roman" w:cs="Times New Roman"/>
          <w:color w:val="000000"/>
          <w:sz w:val="24"/>
          <w:szCs w:val="24"/>
          <w:lang w:val="uk-UA" w:eastAsia="ru-RU"/>
        </w:rPr>
        <w:t>веб-сайтах</w:t>
      </w:r>
      <w:proofErr w:type="spellEnd"/>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3" w:name="n153"/>
      <w:bookmarkStart w:id="44" w:name="n44"/>
      <w:bookmarkEnd w:id="43"/>
      <w:bookmarkEnd w:id="44"/>
      <w:r w:rsidRPr="00E25D32">
        <w:rPr>
          <w:rFonts w:ascii="Times New Roman" w:eastAsia="Times New Roman" w:hAnsi="Times New Roman" w:cs="Times New Roman"/>
          <w:color w:val="000000"/>
          <w:sz w:val="24"/>
          <w:szCs w:val="24"/>
          <w:lang w:val="uk-UA" w:eastAsia="ru-RU"/>
        </w:rPr>
        <w:t>1</w:t>
      </w:r>
      <w:r w:rsidR="00C128D6">
        <w:rPr>
          <w:rFonts w:ascii="Times New Roman" w:eastAsia="Times New Roman" w:hAnsi="Times New Roman" w:cs="Times New Roman"/>
          <w:color w:val="000000"/>
          <w:sz w:val="24"/>
          <w:szCs w:val="24"/>
          <w:lang w:val="uk-UA" w:eastAsia="ru-RU"/>
        </w:rPr>
        <w:t>2</w:t>
      </w:r>
      <w:r w:rsidRPr="00E25D32">
        <w:rPr>
          <w:rFonts w:ascii="Times New Roman" w:eastAsia="Times New Roman" w:hAnsi="Times New Roman" w:cs="Times New Roman"/>
          <w:color w:val="000000"/>
          <w:sz w:val="24"/>
          <w:szCs w:val="24"/>
          <w:lang w:val="uk-UA" w:eastAsia="ru-RU"/>
        </w:rPr>
        <w:t>. Стажування здійснюється за індивідуальною програмою, що розробляється і затверджується суб’єктом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5" w:name="n45"/>
      <w:bookmarkEnd w:id="45"/>
      <w:r w:rsidRPr="00E25D32">
        <w:rPr>
          <w:rFonts w:ascii="Times New Roman" w:eastAsia="Times New Roman" w:hAnsi="Times New Roman" w:cs="Times New Roman"/>
          <w:color w:val="000000"/>
          <w:sz w:val="24"/>
          <w:szCs w:val="24"/>
          <w:lang w:val="uk-UA"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працівником.</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6" w:name="n46"/>
      <w:bookmarkEnd w:id="46"/>
      <w:r w:rsidRPr="00E25D32">
        <w:rPr>
          <w:rFonts w:ascii="Times New Roman" w:eastAsia="Times New Roman" w:hAnsi="Times New Roman" w:cs="Times New Roman"/>
          <w:color w:val="000000"/>
          <w:sz w:val="24"/>
          <w:szCs w:val="24"/>
          <w:lang w:val="uk-UA"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7" w:name="n47"/>
      <w:bookmarkEnd w:id="47"/>
      <w:r w:rsidRPr="00E25D32">
        <w:rPr>
          <w:rFonts w:ascii="Times New Roman" w:eastAsia="Times New Roman" w:hAnsi="Times New Roman" w:cs="Times New Roman"/>
          <w:color w:val="000000"/>
          <w:sz w:val="24"/>
          <w:szCs w:val="24"/>
          <w:lang w:val="uk-UA"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8" w:name="n48"/>
      <w:bookmarkEnd w:id="48"/>
      <w:r w:rsidRPr="00E25D32">
        <w:rPr>
          <w:rFonts w:ascii="Times New Roman" w:eastAsia="Times New Roman" w:hAnsi="Times New Roman" w:cs="Times New Roman"/>
          <w:color w:val="000000"/>
          <w:sz w:val="24"/>
          <w:szCs w:val="24"/>
          <w:lang w:val="uk-UA" w:eastAsia="ru-RU"/>
        </w:rPr>
        <w:lastRenderedPageBreak/>
        <w:t>Стажування педагогічних працівників може здійснюватися в закладах освіти, установах, організаціях та на підприємствах.</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49" w:name="n49"/>
      <w:bookmarkEnd w:id="49"/>
      <w:r w:rsidRPr="00E25D32">
        <w:rPr>
          <w:rFonts w:ascii="Times New Roman" w:eastAsia="Times New Roman" w:hAnsi="Times New Roman" w:cs="Times New Roman"/>
          <w:color w:val="000000"/>
          <w:sz w:val="24"/>
          <w:szCs w:val="24"/>
          <w:lang w:val="uk-UA" w:eastAsia="ru-RU"/>
        </w:rPr>
        <w:t xml:space="preserve">Стажування педагогічних працівників </w:t>
      </w:r>
      <w:r w:rsidR="00960A97">
        <w:rPr>
          <w:rFonts w:ascii="Times New Roman" w:eastAsia="Times New Roman" w:hAnsi="Times New Roman" w:cs="Times New Roman"/>
          <w:color w:val="000000"/>
          <w:sz w:val="24"/>
          <w:szCs w:val="24"/>
          <w:lang w:val="uk-UA" w:eastAsia="ru-RU"/>
        </w:rPr>
        <w:t xml:space="preserve">закладу </w:t>
      </w:r>
      <w:r w:rsidRPr="00E25D32">
        <w:rPr>
          <w:rFonts w:ascii="Times New Roman" w:eastAsia="Times New Roman" w:hAnsi="Times New Roman" w:cs="Times New Roman"/>
          <w:color w:val="000000"/>
          <w:sz w:val="24"/>
          <w:szCs w:val="24"/>
          <w:lang w:val="uk-UA" w:eastAsia="ru-RU"/>
        </w:rPr>
        <w:t>може здійснюватися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w:t>
      </w:r>
      <w:r w:rsidR="00C128D6">
        <w:rPr>
          <w:rFonts w:ascii="Times New Roman" w:eastAsia="Times New Roman" w:hAnsi="Times New Roman" w:cs="Times New Roman"/>
          <w:color w:val="000000"/>
          <w:sz w:val="24"/>
          <w:szCs w:val="24"/>
          <w:lang w:val="uk-UA" w:eastAsia="ru-RU"/>
        </w:rPr>
        <w:t>едагогічне звання (крім звання «</w:t>
      </w:r>
      <w:r w:rsidRPr="00E25D32">
        <w:rPr>
          <w:rFonts w:ascii="Times New Roman" w:eastAsia="Times New Roman" w:hAnsi="Times New Roman" w:cs="Times New Roman"/>
          <w:color w:val="000000"/>
          <w:sz w:val="24"/>
          <w:szCs w:val="24"/>
          <w:lang w:val="uk-UA" w:eastAsia="ru-RU"/>
        </w:rPr>
        <w:t>старший вчитель</w:t>
      </w:r>
      <w:r w:rsidR="00C128D6">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 та/або успішно пройшов сертифікацію в установленому законодавством порядку.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50" w:name="n169"/>
      <w:bookmarkStart w:id="51" w:name="n50"/>
      <w:bookmarkStart w:id="52" w:name="n51"/>
      <w:bookmarkEnd w:id="50"/>
      <w:bookmarkEnd w:id="51"/>
      <w:bookmarkEnd w:id="52"/>
      <w:r w:rsidRPr="00E25D32">
        <w:rPr>
          <w:rFonts w:ascii="Times New Roman" w:eastAsia="Times New Roman" w:hAnsi="Times New Roman" w:cs="Times New Roman"/>
          <w:color w:val="000000"/>
          <w:sz w:val="24"/>
          <w:szCs w:val="24"/>
          <w:lang w:val="uk-UA" w:eastAsia="ru-RU"/>
        </w:rPr>
        <w:t>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53" w:name="n170"/>
      <w:bookmarkStart w:id="54" w:name="n53"/>
      <w:bookmarkEnd w:id="53"/>
      <w:bookmarkEnd w:id="54"/>
      <w:r w:rsidRPr="00E25D32">
        <w:rPr>
          <w:rFonts w:ascii="Times New Roman" w:eastAsia="Times New Roman" w:hAnsi="Times New Roman" w:cs="Times New Roman"/>
          <w:color w:val="000000"/>
          <w:sz w:val="24"/>
          <w:szCs w:val="24"/>
          <w:lang w:val="uk-UA"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працівників.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55" w:name="n171"/>
      <w:bookmarkStart w:id="56" w:name="n54"/>
      <w:bookmarkEnd w:id="55"/>
      <w:bookmarkEnd w:id="56"/>
      <w:r w:rsidRPr="00E25D32">
        <w:rPr>
          <w:rFonts w:ascii="Times New Roman" w:eastAsia="Times New Roman" w:hAnsi="Times New Roman" w:cs="Times New Roman"/>
          <w:color w:val="000000"/>
          <w:sz w:val="24"/>
          <w:szCs w:val="24"/>
          <w:lang w:val="uk-UA" w:eastAsia="ru-RU"/>
        </w:rPr>
        <w:t>Один день стажування оцінюється у 6 годин або 0,2 кредиту ЄКТС.</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57" w:name="n172"/>
      <w:bookmarkStart w:id="58" w:name="n55"/>
      <w:bookmarkStart w:id="59" w:name="n57"/>
      <w:bookmarkEnd w:id="57"/>
      <w:bookmarkEnd w:id="58"/>
      <w:bookmarkEnd w:id="59"/>
      <w:r w:rsidRPr="00E25D32">
        <w:rPr>
          <w:rFonts w:ascii="Times New Roman" w:eastAsia="Times New Roman" w:hAnsi="Times New Roman" w:cs="Times New Roman"/>
          <w:color w:val="000000"/>
          <w:sz w:val="24"/>
          <w:szCs w:val="24"/>
          <w:lang w:val="uk-UA" w:eastAsia="ru-RU"/>
        </w:rPr>
        <w:t>13.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0" w:name="n58"/>
      <w:bookmarkEnd w:id="60"/>
      <w:r w:rsidRPr="00E25D32">
        <w:rPr>
          <w:rFonts w:ascii="Times New Roman" w:eastAsia="Times New Roman" w:hAnsi="Times New Roman" w:cs="Times New Roman"/>
          <w:color w:val="000000"/>
          <w:sz w:val="24"/>
          <w:szCs w:val="24"/>
          <w:lang w:val="uk-UA" w:eastAsia="ru-RU"/>
        </w:rPr>
        <w:t xml:space="preserve">Перелік виданих документів про підвищення кваліфікації оприлюднюється на </w:t>
      </w:r>
      <w:proofErr w:type="spellStart"/>
      <w:r w:rsidRPr="00E25D32">
        <w:rPr>
          <w:rFonts w:ascii="Times New Roman" w:eastAsia="Times New Roman" w:hAnsi="Times New Roman" w:cs="Times New Roman"/>
          <w:color w:val="000000"/>
          <w:sz w:val="24"/>
          <w:szCs w:val="24"/>
          <w:lang w:val="uk-UA" w:eastAsia="ru-RU"/>
        </w:rPr>
        <w:t>веб-сайті</w:t>
      </w:r>
      <w:proofErr w:type="spellEnd"/>
      <w:r w:rsidRPr="00E25D32">
        <w:rPr>
          <w:rFonts w:ascii="Times New Roman" w:eastAsia="Times New Roman" w:hAnsi="Times New Roman" w:cs="Times New Roman"/>
          <w:color w:val="000000"/>
          <w:sz w:val="24"/>
          <w:szCs w:val="24"/>
          <w:lang w:val="uk-UA" w:eastAsia="ru-RU"/>
        </w:rPr>
        <w:t xml:space="preserve"> суб’єкта підвищення кваліфікації протягом 15 календарних днів після їх видачі та містить таку інформацію:</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1" w:name="n173"/>
      <w:bookmarkStart w:id="62" w:name="n59"/>
      <w:bookmarkEnd w:id="61"/>
      <w:bookmarkEnd w:id="62"/>
      <w:r w:rsidRPr="00E25D32">
        <w:rPr>
          <w:rFonts w:ascii="Times New Roman" w:eastAsia="Times New Roman" w:hAnsi="Times New Roman" w:cs="Times New Roman"/>
          <w:color w:val="000000"/>
          <w:sz w:val="24"/>
          <w:szCs w:val="24"/>
          <w:lang w:val="uk-UA" w:eastAsia="ru-RU"/>
        </w:rPr>
        <w:t>прізвище та ініціал</w:t>
      </w:r>
      <w:r w:rsidR="00C128D6">
        <w:rPr>
          <w:rFonts w:ascii="Times New Roman" w:eastAsia="Times New Roman" w:hAnsi="Times New Roman" w:cs="Times New Roman"/>
          <w:color w:val="000000"/>
          <w:sz w:val="24"/>
          <w:szCs w:val="24"/>
          <w:lang w:val="uk-UA" w:eastAsia="ru-RU"/>
        </w:rPr>
        <w:t xml:space="preserve">и (ініціал імені) педагогічного </w:t>
      </w:r>
      <w:r w:rsidRPr="00E25D32">
        <w:rPr>
          <w:rFonts w:ascii="Times New Roman" w:eastAsia="Times New Roman" w:hAnsi="Times New Roman" w:cs="Times New Roman"/>
          <w:color w:val="000000"/>
          <w:sz w:val="24"/>
          <w:szCs w:val="24"/>
          <w:lang w:val="uk-UA" w:eastAsia="ru-RU"/>
        </w:rPr>
        <w:t>працівника</w:t>
      </w:r>
      <w:r w:rsidR="00A20F18">
        <w:rPr>
          <w:rFonts w:ascii="Times New Roman" w:eastAsia="Times New Roman" w:hAnsi="Times New Roman" w:cs="Times New Roman"/>
          <w:color w:val="000000"/>
          <w:sz w:val="24"/>
          <w:szCs w:val="24"/>
          <w:lang w:val="uk-UA" w:eastAsia="ru-RU"/>
        </w:rPr>
        <w:t xml:space="preserve"> закладу</w:t>
      </w:r>
      <w:r w:rsidR="00520385">
        <w:rPr>
          <w:rFonts w:ascii="Times New Roman" w:eastAsia="Times New Roman" w:hAnsi="Times New Roman" w:cs="Times New Roman"/>
          <w:color w:val="000000"/>
          <w:sz w:val="24"/>
          <w:szCs w:val="24"/>
          <w:lang w:val="uk-UA" w:eastAsia="ru-RU"/>
        </w:rPr>
        <w:t xml:space="preserve"> освіти</w:t>
      </w:r>
      <w:r w:rsidRPr="00E25D32">
        <w:rPr>
          <w:rFonts w:ascii="Times New Roman" w:eastAsia="Times New Roman" w:hAnsi="Times New Roman" w:cs="Times New Roman"/>
          <w:color w:val="000000"/>
          <w:sz w:val="24"/>
          <w:szCs w:val="24"/>
          <w:lang w:val="uk-UA" w:eastAsia="ru-RU"/>
        </w:rPr>
        <w:t>, який пройшов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3" w:name="n60"/>
      <w:bookmarkEnd w:id="63"/>
      <w:r w:rsidRPr="00E25D32">
        <w:rPr>
          <w:rFonts w:ascii="Times New Roman" w:eastAsia="Times New Roman" w:hAnsi="Times New Roman" w:cs="Times New Roman"/>
          <w:color w:val="000000"/>
          <w:sz w:val="24"/>
          <w:szCs w:val="24"/>
          <w:lang w:val="uk-UA" w:eastAsia="ru-RU"/>
        </w:rPr>
        <w:t>форму, вид, тему (напрям, найменування) підвищення кваліфікації та його обсяг (тривалість) в годинах або кредитах ЄКТС;</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4" w:name="n61"/>
      <w:bookmarkEnd w:id="64"/>
      <w:r w:rsidRPr="00E25D32">
        <w:rPr>
          <w:rFonts w:ascii="Times New Roman" w:eastAsia="Times New Roman" w:hAnsi="Times New Roman" w:cs="Times New Roman"/>
          <w:color w:val="000000"/>
          <w:sz w:val="24"/>
          <w:szCs w:val="24"/>
          <w:lang w:val="uk-UA" w:eastAsia="ru-RU"/>
        </w:rPr>
        <w:t>дату видачі та обліковий запис документа про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5" w:name="n62"/>
      <w:bookmarkEnd w:id="65"/>
      <w:r w:rsidRPr="00E25D32">
        <w:rPr>
          <w:rFonts w:ascii="Times New Roman" w:eastAsia="Times New Roman" w:hAnsi="Times New Roman" w:cs="Times New Roman"/>
          <w:color w:val="000000"/>
          <w:sz w:val="24"/>
          <w:szCs w:val="24"/>
          <w:lang w:val="uk-UA" w:eastAsia="ru-RU"/>
        </w:rPr>
        <w:t>У документі про підвищення кваліфікації повинні бути зазначені:</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6" w:name="n63"/>
      <w:bookmarkEnd w:id="66"/>
      <w:r w:rsidRPr="00E25D32">
        <w:rPr>
          <w:rFonts w:ascii="Times New Roman" w:eastAsia="Times New Roman" w:hAnsi="Times New Roman" w:cs="Times New Roman"/>
          <w:color w:val="000000"/>
          <w:sz w:val="24"/>
          <w:szCs w:val="24"/>
          <w:lang w:val="uk-UA"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7" w:name="n64"/>
      <w:bookmarkEnd w:id="67"/>
      <w:r w:rsidRPr="00E25D32">
        <w:rPr>
          <w:rFonts w:ascii="Times New Roman" w:eastAsia="Times New Roman" w:hAnsi="Times New Roman" w:cs="Times New Roman"/>
          <w:color w:val="000000"/>
          <w:sz w:val="24"/>
          <w:szCs w:val="24"/>
          <w:lang w:val="uk-UA" w:eastAsia="ru-RU"/>
        </w:rPr>
        <w:t>тема (напрям, найменування), обсяг (тривалість) підвищення кваліфікації у годинах та/або кредитах ЄКТС;</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8" w:name="n65"/>
      <w:bookmarkEnd w:id="68"/>
      <w:r w:rsidRPr="00E25D32">
        <w:rPr>
          <w:rFonts w:ascii="Times New Roman" w:eastAsia="Times New Roman" w:hAnsi="Times New Roman" w:cs="Times New Roman"/>
          <w:color w:val="000000"/>
          <w:sz w:val="24"/>
          <w:szCs w:val="24"/>
          <w:lang w:val="uk-UA" w:eastAsia="ru-RU"/>
        </w:rPr>
        <w:t>прізвище, ім’я та по батькові (у разі наявності) особи, яка підвищила кваліфікацію;</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69" w:name="n66"/>
      <w:bookmarkEnd w:id="69"/>
      <w:r w:rsidRPr="00E25D32">
        <w:rPr>
          <w:rFonts w:ascii="Times New Roman" w:eastAsia="Times New Roman" w:hAnsi="Times New Roman" w:cs="Times New Roman"/>
          <w:color w:val="000000"/>
          <w:sz w:val="24"/>
          <w:szCs w:val="24"/>
          <w:lang w:val="uk-UA" w:eastAsia="ru-RU"/>
        </w:rPr>
        <w:t>опис досягнутих результатів навчання;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0" w:name="n67"/>
      <w:bookmarkEnd w:id="70"/>
      <w:r w:rsidRPr="00E25D32">
        <w:rPr>
          <w:rFonts w:ascii="Times New Roman" w:eastAsia="Times New Roman" w:hAnsi="Times New Roman" w:cs="Times New Roman"/>
          <w:color w:val="000000"/>
          <w:sz w:val="24"/>
          <w:szCs w:val="24"/>
          <w:lang w:val="uk-UA" w:eastAsia="ru-RU"/>
        </w:rPr>
        <w:t>дата видачі та обліковий запис документа;</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1" w:name="n68"/>
      <w:bookmarkEnd w:id="71"/>
      <w:r w:rsidRPr="00E25D32">
        <w:rPr>
          <w:rFonts w:ascii="Times New Roman" w:eastAsia="Times New Roman" w:hAnsi="Times New Roman" w:cs="Times New Roman"/>
          <w:color w:val="000000"/>
          <w:sz w:val="24"/>
          <w:szCs w:val="24"/>
          <w:lang w:val="uk-UA"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2" w:name="n69"/>
      <w:bookmarkEnd w:id="72"/>
      <w:r w:rsidRPr="00E25D32">
        <w:rPr>
          <w:rFonts w:ascii="Times New Roman" w:eastAsia="Times New Roman" w:hAnsi="Times New Roman" w:cs="Times New Roman"/>
          <w:color w:val="000000"/>
          <w:sz w:val="24"/>
          <w:szCs w:val="24"/>
          <w:lang w:val="uk-UA" w:eastAsia="ru-RU"/>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w:t>
      </w:r>
      <w:r w:rsidR="00520385">
        <w:rPr>
          <w:rFonts w:ascii="Times New Roman" w:eastAsia="Times New Roman" w:hAnsi="Times New Roman" w:cs="Times New Roman"/>
          <w:color w:val="000000"/>
          <w:sz w:val="24"/>
          <w:szCs w:val="24"/>
          <w:lang w:val="uk-UA" w:eastAsia="ru-RU"/>
        </w:rPr>
        <w:t xml:space="preserve">закладу освіти </w:t>
      </w:r>
      <w:r w:rsidRPr="00E25D32">
        <w:rPr>
          <w:rFonts w:ascii="Times New Roman" w:eastAsia="Times New Roman" w:hAnsi="Times New Roman" w:cs="Times New Roman"/>
          <w:color w:val="000000"/>
          <w:sz w:val="24"/>
          <w:szCs w:val="24"/>
          <w:lang w:val="uk-UA" w:eastAsia="ru-RU"/>
        </w:rPr>
        <w:t xml:space="preserve"> згідно з цим Порядком.</w:t>
      </w:r>
    </w:p>
    <w:p w:rsidR="00C128D6" w:rsidRPr="00E25D32" w:rsidRDefault="00C128D6"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p>
    <w:p w:rsidR="00E25D32" w:rsidRPr="00E25D32" w:rsidRDefault="00E25D32" w:rsidP="00E25D32">
      <w:pPr>
        <w:shd w:val="clear" w:color="auto" w:fill="FFFFFF"/>
        <w:spacing w:after="0" w:line="240" w:lineRule="auto"/>
        <w:ind w:left="322" w:right="322"/>
        <w:jc w:val="center"/>
        <w:rPr>
          <w:rFonts w:ascii="Times New Roman" w:eastAsia="Times New Roman" w:hAnsi="Times New Roman" w:cs="Times New Roman"/>
          <w:color w:val="000000"/>
          <w:sz w:val="24"/>
          <w:szCs w:val="24"/>
          <w:lang w:val="uk-UA" w:eastAsia="ru-RU"/>
        </w:rPr>
      </w:pPr>
      <w:bookmarkStart w:id="73" w:name="n70"/>
      <w:bookmarkEnd w:id="73"/>
      <w:r w:rsidRPr="00E25D32">
        <w:rPr>
          <w:rFonts w:ascii="Times New Roman" w:eastAsia="Times New Roman" w:hAnsi="Times New Roman" w:cs="Times New Roman"/>
          <w:b/>
          <w:bCs/>
          <w:color w:val="000000"/>
          <w:sz w:val="24"/>
          <w:szCs w:val="24"/>
          <w:lang w:val="uk-UA" w:eastAsia="ru-RU"/>
        </w:rPr>
        <w:t xml:space="preserve">Особливості підвищення кваліфікації педагогічних працівників </w:t>
      </w:r>
      <w:r w:rsidR="00960A97">
        <w:rPr>
          <w:rFonts w:ascii="Times New Roman" w:eastAsia="Times New Roman" w:hAnsi="Times New Roman" w:cs="Times New Roman"/>
          <w:b/>
          <w:bCs/>
          <w:color w:val="000000"/>
          <w:sz w:val="24"/>
          <w:szCs w:val="24"/>
          <w:lang w:val="uk-UA" w:eastAsia="ru-RU"/>
        </w:rPr>
        <w:t>закладу</w:t>
      </w:r>
      <w:r w:rsidR="006F61CE">
        <w:rPr>
          <w:rFonts w:ascii="Times New Roman" w:eastAsia="Times New Roman" w:hAnsi="Times New Roman" w:cs="Times New Roman"/>
          <w:b/>
          <w:bCs/>
          <w:color w:val="000000"/>
          <w:sz w:val="24"/>
          <w:szCs w:val="24"/>
          <w:lang w:val="uk-UA" w:eastAsia="ru-RU"/>
        </w:rPr>
        <w:t xml:space="preserve"> освіти </w:t>
      </w:r>
    </w:p>
    <w:p w:rsidR="00E25D32" w:rsidRPr="00E25D32" w:rsidRDefault="00E25D32" w:rsidP="00C128D6">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4" w:name="n71"/>
      <w:bookmarkEnd w:id="74"/>
      <w:r w:rsidRPr="00E25D32">
        <w:rPr>
          <w:rFonts w:ascii="Times New Roman" w:eastAsia="Times New Roman" w:hAnsi="Times New Roman" w:cs="Times New Roman"/>
          <w:color w:val="000000"/>
          <w:sz w:val="24"/>
          <w:szCs w:val="24"/>
          <w:lang w:val="uk-UA" w:eastAsia="ru-RU"/>
        </w:rPr>
        <w:t xml:space="preserve">14. Педагогічні працівники </w:t>
      </w:r>
      <w:r w:rsidR="00960A97">
        <w:rPr>
          <w:rFonts w:ascii="Times New Roman" w:eastAsia="Times New Roman" w:hAnsi="Times New Roman" w:cs="Times New Roman"/>
          <w:color w:val="000000"/>
          <w:sz w:val="24"/>
          <w:szCs w:val="24"/>
          <w:lang w:val="uk-UA" w:eastAsia="ru-RU"/>
        </w:rPr>
        <w:t>закладу</w:t>
      </w:r>
      <w:r w:rsidR="006F61CE">
        <w:rPr>
          <w:rFonts w:ascii="Times New Roman" w:eastAsia="Times New Roman" w:hAnsi="Times New Roman" w:cs="Times New Roman"/>
          <w:color w:val="000000"/>
          <w:sz w:val="24"/>
          <w:szCs w:val="24"/>
          <w:lang w:val="uk-UA" w:eastAsia="ru-RU"/>
        </w:rPr>
        <w:t xml:space="preserve"> освіти </w:t>
      </w:r>
      <w:r w:rsidRPr="00E25D32">
        <w:rPr>
          <w:rFonts w:ascii="Times New Roman" w:eastAsia="Times New Roman" w:hAnsi="Times New Roman" w:cs="Times New Roman"/>
          <w:color w:val="000000"/>
          <w:sz w:val="24"/>
          <w:szCs w:val="24"/>
          <w:lang w:val="uk-UA" w:eastAsia="ru-RU"/>
        </w:rPr>
        <w:t xml:space="preserve"> відповідно до Законів України </w:t>
      </w:r>
      <w:r w:rsidR="00BE2214" w:rsidRPr="00BE2214">
        <w:rPr>
          <w:rFonts w:ascii="Times New Roman" w:eastAsia="Times New Roman" w:hAnsi="Times New Roman" w:cs="Times New Roman"/>
          <w:color w:val="000000" w:themeColor="text1"/>
          <w:sz w:val="24"/>
          <w:szCs w:val="24"/>
          <w:lang w:val="uk-UA" w:eastAsia="ru-RU"/>
        </w:rPr>
        <w:t>«</w:t>
      </w:r>
      <w:r w:rsidRPr="00BE2214">
        <w:rPr>
          <w:rFonts w:ascii="Times New Roman" w:eastAsia="Times New Roman" w:hAnsi="Times New Roman" w:cs="Times New Roman"/>
          <w:color w:val="000000" w:themeColor="text1"/>
          <w:sz w:val="24"/>
          <w:szCs w:val="24"/>
          <w:lang w:val="uk-UA" w:eastAsia="ru-RU"/>
        </w:rPr>
        <w:t>Про освіту</w:t>
      </w:r>
      <w:r w:rsidR="00BE2214" w:rsidRPr="00BE2214">
        <w:rPr>
          <w:rFonts w:ascii="Times New Roman" w:eastAsia="Times New Roman" w:hAnsi="Times New Roman" w:cs="Times New Roman"/>
          <w:color w:val="000000" w:themeColor="text1"/>
          <w:sz w:val="24"/>
          <w:szCs w:val="24"/>
          <w:lang w:val="uk-UA" w:eastAsia="ru-RU"/>
        </w:rPr>
        <w:t>»</w:t>
      </w:r>
      <w:r w:rsidRPr="00E25D32">
        <w:rPr>
          <w:rFonts w:ascii="Times New Roman" w:eastAsia="Times New Roman" w:hAnsi="Times New Roman" w:cs="Times New Roman"/>
          <w:color w:val="000000" w:themeColor="text1"/>
          <w:sz w:val="24"/>
          <w:szCs w:val="24"/>
          <w:lang w:val="uk-UA" w:eastAsia="ru-RU"/>
        </w:rPr>
        <w:t>, </w:t>
      </w:r>
      <w:r w:rsidR="00BE2214" w:rsidRPr="00BE2214">
        <w:rPr>
          <w:rFonts w:ascii="Times New Roman" w:eastAsia="Times New Roman" w:hAnsi="Times New Roman" w:cs="Times New Roman"/>
          <w:color w:val="000000" w:themeColor="text1"/>
          <w:sz w:val="24"/>
          <w:szCs w:val="24"/>
          <w:lang w:val="uk-UA" w:eastAsia="ru-RU"/>
        </w:rPr>
        <w:t>«</w:t>
      </w:r>
      <w:r w:rsidRPr="00BE2214">
        <w:rPr>
          <w:rFonts w:ascii="Times New Roman" w:eastAsia="Times New Roman" w:hAnsi="Times New Roman" w:cs="Times New Roman"/>
          <w:color w:val="000000" w:themeColor="text1"/>
          <w:sz w:val="24"/>
          <w:szCs w:val="24"/>
          <w:lang w:val="uk-UA" w:eastAsia="ru-RU"/>
        </w:rPr>
        <w:t>Про загальну середню освіту</w:t>
      </w:r>
      <w:r w:rsidR="00BE2214" w:rsidRPr="00BE2214">
        <w:rPr>
          <w:rFonts w:ascii="Times New Roman" w:eastAsia="Times New Roman" w:hAnsi="Times New Roman" w:cs="Times New Roman"/>
          <w:color w:val="000000" w:themeColor="text1"/>
          <w:sz w:val="24"/>
          <w:szCs w:val="24"/>
          <w:lang w:val="uk-UA" w:eastAsia="ru-RU"/>
        </w:rPr>
        <w:t>»</w:t>
      </w:r>
      <w:r w:rsidRPr="00E25D32">
        <w:rPr>
          <w:rFonts w:ascii="Times New Roman" w:eastAsia="Times New Roman" w:hAnsi="Times New Roman" w:cs="Times New Roman"/>
          <w:color w:val="000000" w:themeColor="text1"/>
          <w:sz w:val="24"/>
          <w:szCs w:val="24"/>
          <w:lang w:val="uk-UA" w:eastAsia="ru-RU"/>
        </w:rPr>
        <w:t>,</w:t>
      </w:r>
      <w:r w:rsidRPr="00E25D32">
        <w:rPr>
          <w:rFonts w:ascii="Times New Roman" w:eastAsia="Times New Roman" w:hAnsi="Times New Roman" w:cs="Times New Roman"/>
          <w:color w:val="000000"/>
          <w:sz w:val="24"/>
          <w:szCs w:val="24"/>
          <w:lang w:val="uk-UA" w:eastAsia="ru-RU"/>
        </w:rPr>
        <w:t> </w:t>
      </w:r>
      <w:r w:rsidR="00BE2214">
        <w:rPr>
          <w:rFonts w:ascii="Times New Roman" w:eastAsia="Times New Roman" w:hAnsi="Times New Roman" w:cs="Times New Roman"/>
          <w:color w:val="000000"/>
          <w:sz w:val="24"/>
          <w:szCs w:val="24"/>
          <w:lang w:val="uk-UA" w:eastAsia="ru-RU"/>
        </w:rPr>
        <w:t>зобов’язані</w:t>
      </w:r>
      <w:r w:rsidRPr="00E25D32">
        <w:rPr>
          <w:rFonts w:ascii="Times New Roman" w:eastAsia="Times New Roman" w:hAnsi="Times New Roman" w:cs="Times New Roman"/>
          <w:color w:val="000000"/>
          <w:sz w:val="24"/>
          <w:szCs w:val="24"/>
          <w:lang w:val="uk-UA" w:eastAsia="ru-RU"/>
        </w:rPr>
        <w:t xml:space="preserve"> щороку підвищувати кваліфікацію з урахуванням особливостей, визначених цим Порядком.</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5" w:name="n73"/>
      <w:bookmarkEnd w:id="75"/>
      <w:r w:rsidRPr="00E25D32">
        <w:rPr>
          <w:rFonts w:ascii="Times New Roman" w:eastAsia="Times New Roman" w:hAnsi="Times New Roman" w:cs="Times New Roman"/>
          <w:color w:val="000000"/>
          <w:sz w:val="24"/>
          <w:szCs w:val="24"/>
          <w:lang w:val="uk-UA" w:eastAsia="ru-RU"/>
        </w:rPr>
        <w:t xml:space="preserve">Підвищення кваліфікації педагогічними працівниками </w:t>
      </w:r>
      <w:r w:rsidR="00960A97">
        <w:rPr>
          <w:rFonts w:ascii="Times New Roman" w:eastAsia="Times New Roman" w:hAnsi="Times New Roman" w:cs="Times New Roman"/>
          <w:color w:val="000000"/>
          <w:sz w:val="24"/>
          <w:szCs w:val="24"/>
          <w:lang w:val="uk-UA" w:eastAsia="ru-RU"/>
        </w:rPr>
        <w:t>закладу</w:t>
      </w:r>
      <w:r w:rsidR="00BE2214">
        <w:rPr>
          <w:rFonts w:ascii="Times New Roman" w:eastAsia="Times New Roman" w:hAnsi="Times New Roman" w:cs="Times New Roman"/>
          <w:color w:val="000000"/>
          <w:sz w:val="24"/>
          <w:szCs w:val="24"/>
          <w:lang w:val="uk-UA" w:eastAsia="ru-RU"/>
        </w:rPr>
        <w:t xml:space="preserve"> щороку </w:t>
      </w:r>
      <w:r w:rsidRPr="00E25D32">
        <w:rPr>
          <w:rFonts w:ascii="Times New Roman" w:eastAsia="Times New Roman" w:hAnsi="Times New Roman" w:cs="Times New Roman"/>
          <w:color w:val="000000"/>
          <w:sz w:val="24"/>
          <w:szCs w:val="24"/>
          <w:lang w:val="uk-UA" w:eastAsia="ru-RU"/>
        </w:rPr>
        <w:t>є необхідною умовою проходження ними атестації у порядку, визначеному законодавством.</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6" w:name="n74"/>
      <w:bookmarkEnd w:id="76"/>
      <w:r w:rsidRPr="00E25D32">
        <w:rPr>
          <w:rFonts w:ascii="Times New Roman" w:eastAsia="Times New Roman" w:hAnsi="Times New Roman" w:cs="Times New Roman"/>
          <w:color w:val="000000"/>
          <w:sz w:val="24"/>
          <w:szCs w:val="24"/>
          <w:lang w:val="uk-UA" w:eastAsia="ru-RU"/>
        </w:rPr>
        <w:t>15. Основними напрямами підвищення кваліфікації є:</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7" w:name="n75"/>
      <w:bookmarkEnd w:id="77"/>
      <w:r w:rsidRPr="00E25D32">
        <w:rPr>
          <w:rFonts w:ascii="Times New Roman" w:eastAsia="Times New Roman" w:hAnsi="Times New Roman" w:cs="Times New Roman"/>
          <w:color w:val="000000"/>
          <w:sz w:val="24"/>
          <w:szCs w:val="24"/>
          <w:lang w:val="uk-UA" w:eastAsia="ru-RU"/>
        </w:rPr>
        <w:lastRenderedPageBreak/>
        <w:t xml:space="preserve">розвиток професійних </w:t>
      </w:r>
      <w:proofErr w:type="spellStart"/>
      <w:r w:rsidRPr="00E25D32">
        <w:rPr>
          <w:rFonts w:ascii="Times New Roman" w:eastAsia="Times New Roman" w:hAnsi="Times New Roman" w:cs="Times New Roman"/>
          <w:color w:val="000000"/>
          <w:sz w:val="24"/>
          <w:szCs w:val="24"/>
          <w:lang w:val="uk-UA" w:eastAsia="ru-RU"/>
        </w:rPr>
        <w:t>компетентностей</w:t>
      </w:r>
      <w:proofErr w:type="spellEnd"/>
      <w:r w:rsidRPr="00E25D32">
        <w:rPr>
          <w:rFonts w:ascii="Times New Roman" w:eastAsia="Times New Roman" w:hAnsi="Times New Roman" w:cs="Times New Roman"/>
          <w:color w:val="000000"/>
          <w:sz w:val="24"/>
          <w:szCs w:val="24"/>
          <w:lang w:val="uk-UA" w:eastAsia="ru-RU"/>
        </w:rPr>
        <w:t xml:space="preserve"> (знання навчального предмета, фахових методик, технологій);</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8" w:name="n76"/>
      <w:bookmarkEnd w:id="78"/>
      <w:r w:rsidRPr="00E25D32">
        <w:rPr>
          <w:rFonts w:ascii="Times New Roman" w:eastAsia="Times New Roman" w:hAnsi="Times New Roman" w:cs="Times New Roman"/>
          <w:color w:val="000000"/>
          <w:sz w:val="24"/>
          <w:szCs w:val="24"/>
          <w:lang w:val="uk-UA" w:eastAsia="ru-RU"/>
        </w:rPr>
        <w:t xml:space="preserve">формування у здобувачів освіти спільних для ключових </w:t>
      </w:r>
      <w:proofErr w:type="spellStart"/>
      <w:r w:rsidRPr="00E25D32">
        <w:rPr>
          <w:rFonts w:ascii="Times New Roman" w:eastAsia="Times New Roman" w:hAnsi="Times New Roman" w:cs="Times New Roman"/>
          <w:color w:val="000000"/>
          <w:sz w:val="24"/>
          <w:szCs w:val="24"/>
          <w:lang w:val="uk-UA" w:eastAsia="ru-RU"/>
        </w:rPr>
        <w:t>компетентностей</w:t>
      </w:r>
      <w:proofErr w:type="spellEnd"/>
      <w:r w:rsidRPr="00E25D32">
        <w:rPr>
          <w:rFonts w:ascii="Times New Roman" w:eastAsia="Times New Roman" w:hAnsi="Times New Roman" w:cs="Times New Roman"/>
          <w:color w:val="000000"/>
          <w:sz w:val="24"/>
          <w:szCs w:val="24"/>
          <w:lang w:val="uk-UA" w:eastAsia="ru-RU"/>
        </w:rPr>
        <w:t xml:space="preserve"> вмінь, визначених </w:t>
      </w:r>
      <w:r w:rsidRPr="00BE2214">
        <w:rPr>
          <w:rFonts w:ascii="Times New Roman" w:eastAsia="Times New Roman" w:hAnsi="Times New Roman" w:cs="Times New Roman"/>
          <w:color w:val="000000" w:themeColor="text1"/>
          <w:sz w:val="24"/>
          <w:szCs w:val="24"/>
          <w:lang w:val="uk-UA" w:eastAsia="ru-RU"/>
        </w:rPr>
        <w:t>частиною першою</w:t>
      </w:r>
      <w:r w:rsidRPr="00E25D32">
        <w:rPr>
          <w:rFonts w:ascii="Times New Roman" w:eastAsia="Times New Roman" w:hAnsi="Times New Roman" w:cs="Times New Roman"/>
          <w:color w:val="000000" w:themeColor="text1"/>
          <w:sz w:val="24"/>
          <w:szCs w:val="24"/>
          <w:lang w:val="uk-UA" w:eastAsia="ru-RU"/>
        </w:rPr>
        <w:t> </w:t>
      </w:r>
      <w:r w:rsidRPr="00E25D32">
        <w:rPr>
          <w:rFonts w:ascii="Times New Roman" w:eastAsia="Times New Roman" w:hAnsi="Times New Roman" w:cs="Times New Roman"/>
          <w:color w:val="000000"/>
          <w:sz w:val="24"/>
          <w:szCs w:val="24"/>
          <w:lang w:val="uk-UA" w:eastAsia="ru-RU"/>
        </w:rPr>
        <w:t>статті 12 З</w:t>
      </w:r>
      <w:r w:rsidR="00BE2214">
        <w:rPr>
          <w:rFonts w:ascii="Times New Roman" w:eastAsia="Times New Roman" w:hAnsi="Times New Roman" w:cs="Times New Roman"/>
          <w:color w:val="000000"/>
          <w:sz w:val="24"/>
          <w:szCs w:val="24"/>
          <w:lang w:val="uk-UA" w:eastAsia="ru-RU"/>
        </w:rPr>
        <w:t>акону України «</w:t>
      </w:r>
      <w:r w:rsidRPr="00E25D32">
        <w:rPr>
          <w:rFonts w:ascii="Times New Roman" w:eastAsia="Times New Roman" w:hAnsi="Times New Roman" w:cs="Times New Roman"/>
          <w:color w:val="000000"/>
          <w:sz w:val="24"/>
          <w:szCs w:val="24"/>
          <w:lang w:val="uk-UA" w:eastAsia="ru-RU"/>
        </w:rPr>
        <w:t>Про освіту</w:t>
      </w:r>
      <w:r w:rsidR="00BE2214">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79" w:name="n77"/>
      <w:bookmarkEnd w:id="79"/>
      <w:r w:rsidRPr="00E25D32">
        <w:rPr>
          <w:rFonts w:ascii="Times New Roman" w:eastAsia="Times New Roman" w:hAnsi="Times New Roman" w:cs="Times New Roman"/>
          <w:color w:val="000000"/>
          <w:sz w:val="24"/>
          <w:szCs w:val="24"/>
          <w:lang w:val="uk-UA" w:eastAsia="ru-RU"/>
        </w:rPr>
        <w:t>психолого-фізіологічні особливості здобувачів освіти певного віку, основи андрагогіки;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0" w:name="n78"/>
      <w:bookmarkEnd w:id="80"/>
      <w:r w:rsidRPr="00E25D32">
        <w:rPr>
          <w:rFonts w:ascii="Times New Roman" w:eastAsia="Times New Roman" w:hAnsi="Times New Roman" w:cs="Times New Roman"/>
          <w:color w:val="000000"/>
          <w:sz w:val="24"/>
          <w:szCs w:val="24"/>
          <w:lang w:val="uk-UA"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1" w:name="n79"/>
      <w:bookmarkEnd w:id="81"/>
      <w:r w:rsidRPr="00E25D32">
        <w:rPr>
          <w:rFonts w:ascii="Times New Roman" w:eastAsia="Times New Roman" w:hAnsi="Times New Roman" w:cs="Times New Roman"/>
          <w:color w:val="000000"/>
          <w:sz w:val="24"/>
          <w:szCs w:val="24"/>
          <w:lang w:val="uk-UA"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2" w:name="n80"/>
      <w:bookmarkEnd w:id="82"/>
      <w:r w:rsidRPr="00E25D32">
        <w:rPr>
          <w:rFonts w:ascii="Times New Roman" w:eastAsia="Times New Roman" w:hAnsi="Times New Roman" w:cs="Times New Roman"/>
          <w:color w:val="000000"/>
          <w:sz w:val="24"/>
          <w:szCs w:val="24"/>
          <w:lang w:val="uk-UA" w:eastAsia="ru-RU"/>
        </w:rPr>
        <w:t>мовленнєва, цифрова, комунікаційна, інклюзивна, емоційно-етична компетентність;</w:t>
      </w:r>
    </w:p>
    <w:p w:rsidR="00BE2214"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3" w:name="n174"/>
      <w:bookmarkStart w:id="84" w:name="n81"/>
      <w:bookmarkEnd w:id="83"/>
      <w:bookmarkEnd w:id="84"/>
      <w:r w:rsidRPr="00E25D32">
        <w:rPr>
          <w:rFonts w:ascii="Times New Roman" w:eastAsia="Times New Roman" w:hAnsi="Times New Roman" w:cs="Times New Roman"/>
          <w:color w:val="000000"/>
          <w:sz w:val="24"/>
          <w:szCs w:val="24"/>
          <w:lang w:val="uk-UA" w:eastAsia="ru-RU"/>
        </w:rPr>
        <w:t xml:space="preserve">формування професійних </w:t>
      </w:r>
      <w:proofErr w:type="spellStart"/>
      <w:r w:rsidRPr="00E25D32">
        <w:rPr>
          <w:rFonts w:ascii="Times New Roman" w:eastAsia="Times New Roman" w:hAnsi="Times New Roman" w:cs="Times New Roman"/>
          <w:color w:val="000000"/>
          <w:sz w:val="24"/>
          <w:szCs w:val="24"/>
          <w:lang w:val="uk-UA" w:eastAsia="ru-RU"/>
        </w:rPr>
        <w:t>компетентностей</w:t>
      </w:r>
      <w:proofErr w:type="spellEnd"/>
      <w:r w:rsidRPr="00E25D32">
        <w:rPr>
          <w:rFonts w:ascii="Times New Roman" w:eastAsia="Times New Roman" w:hAnsi="Times New Roman" w:cs="Times New Roman"/>
          <w:color w:val="000000"/>
          <w:sz w:val="24"/>
          <w:szCs w:val="24"/>
          <w:lang w:val="uk-UA" w:eastAsia="ru-RU"/>
        </w:rPr>
        <w:t xml:space="preserve"> галузевого спрямування</w:t>
      </w:r>
      <w:r w:rsidR="00BE2214">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5" w:name="n82"/>
      <w:bookmarkEnd w:id="85"/>
      <w:r w:rsidRPr="00E25D32">
        <w:rPr>
          <w:rFonts w:ascii="Times New Roman" w:eastAsia="Times New Roman" w:hAnsi="Times New Roman" w:cs="Times New Roman"/>
          <w:color w:val="000000"/>
          <w:sz w:val="24"/>
          <w:szCs w:val="24"/>
          <w:lang w:val="uk-UA" w:eastAsia="ru-RU"/>
        </w:rPr>
        <w:t xml:space="preserve">розвиток управлінської компетентності (для </w:t>
      </w:r>
      <w:r w:rsidR="00725674">
        <w:rPr>
          <w:rFonts w:ascii="Times New Roman" w:eastAsia="Times New Roman" w:hAnsi="Times New Roman" w:cs="Times New Roman"/>
          <w:color w:val="000000"/>
          <w:sz w:val="24"/>
          <w:szCs w:val="24"/>
          <w:lang w:val="uk-UA" w:eastAsia="ru-RU"/>
        </w:rPr>
        <w:t xml:space="preserve">адміністрації закладу освіти </w:t>
      </w:r>
      <w:r w:rsidR="00BE2214">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 xml:space="preserve"> тощо.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6" w:name="n83"/>
      <w:bookmarkEnd w:id="86"/>
      <w:r w:rsidRPr="00E25D32">
        <w:rPr>
          <w:rFonts w:ascii="Times New Roman" w:eastAsia="Times New Roman" w:hAnsi="Times New Roman" w:cs="Times New Roman"/>
          <w:color w:val="000000"/>
          <w:sz w:val="24"/>
          <w:szCs w:val="24"/>
          <w:lang w:val="uk-UA" w:eastAsia="ru-RU"/>
        </w:rPr>
        <w:t xml:space="preserve">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w:t>
      </w:r>
      <w:proofErr w:type="spellStart"/>
      <w:r w:rsidRPr="00E25D32">
        <w:rPr>
          <w:rFonts w:ascii="Times New Roman" w:eastAsia="Times New Roman" w:hAnsi="Times New Roman" w:cs="Times New Roman"/>
          <w:color w:val="000000"/>
          <w:sz w:val="24"/>
          <w:szCs w:val="24"/>
          <w:lang w:val="uk-UA" w:eastAsia="ru-RU"/>
        </w:rPr>
        <w:t>міжатестаційний</w:t>
      </w:r>
      <w:proofErr w:type="spellEnd"/>
      <w:r w:rsidRPr="00E25D32">
        <w:rPr>
          <w:rFonts w:ascii="Times New Roman" w:eastAsia="Times New Roman" w:hAnsi="Times New Roman" w:cs="Times New Roman"/>
          <w:color w:val="000000"/>
          <w:sz w:val="24"/>
          <w:szCs w:val="24"/>
          <w:lang w:val="uk-UA" w:eastAsia="ru-RU"/>
        </w:rPr>
        <w:t xml:space="preserve"> період в межах загального обсягу (тривалості) підвищення кваліфікації, визначеного законодавством.</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7" w:name="n84"/>
      <w:bookmarkEnd w:id="87"/>
      <w:r w:rsidRPr="00E25D32">
        <w:rPr>
          <w:rFonts w:ascii="Times New Roman" w:eastAsia="Times New Roman" w:hAnsi="Times New Roman" w:cs="Times New Roman"/>
          <w:color w:val="000000"/>
          <w:sz w:val="24"/>
          <w:szCs w:val="24"/>
          <w:lang w:val="uk-UA" w:eastAsia="ru-RU"/>
        </w:rPr>
        <w:t xml:space="preserve">16. Загальний обсяг підвищення кваліфікації педагогічного працівника закладу </w:t>
      </w:r>
      <w:r w:rsidR="00520385">
        <w:rPr>
          <w:rFonts w:ascii="Times New Roman" w:eastAsia="Times New Roman" w:hAnsi="Times New Roman" w:cs="Times New Roman"/>
          <w:color w:val="000000"/>
          <w:sz w:val="24"/>
          <w:szCs w:val="24"/>
          <w:lang w:val="uk-UA" w:eastAsia="ru-RU"/>
        </w:rPr>
        <w:t xml:space="preserve">освіти </w:t>
      </w:r>
      <w:r w:rsidRPr="00E25D32">
        <w:rPr>
          <w:rFonts w:ascii="Times New Roman" w:eastAsia="Times New Roman" w:hAnsi="Times New Roman" w:cs="Times New Roman"/>
          <w:color w:val="000000"/>
          <w:sz w:val="24"/>
          <w:szCs w:val="24"/>
          <w:lang w:val="uk-UA" w:eastAsia="ru-RU"/>
        </w:rPr>
        <w:t xml:space="preserve"> не може бути менше ніж 150 годин на п’ять років</w:t>
      </w:r>
      <w:r w:rsidR="00520385">
        <w:rPr>
          <w:rFonts w:ascii="Times New Roman" w:eastAsia="Times New Roman" w:hAnsi="Times New Roman" w:cs="Times New Roman"/>
          <w:color w:val="000000"/>
          <w:sz w:val="24"/>
          <w:szCs w:val="24"/>
          <w:lang w:val="uk-UA" w:eastAsia="ru-RU"/>
        </w:rPr>
        <w:t xml:space="preserve"> (30 годин на рік)</w:t>
      </w:r>
      <w:r w:rsidRPr="00E25D32">
        <w:rPr>
          <w:rFonts w:ascii="Times New Roman" w:eastAsia="Times New Roman" w:hAnsi="Times New Roman" w:cs="Times New Roman"/>
          <w:color w:val="000000"/>
          <w:sz w:val="24"/>
          <w:szCs w:val="24"/>
          <w:lang w:val="uk-UA" w:eastAsia="ru-RU"/>
        </w:rPr>
        <w:t>.</w:t>
      </w:r>
    </w:p>
    <w:p w:rsidR="00E25D32" w:rsidRPr="00E25D32" w:rsidRDefault="00BE221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88" w:name="n175"/>
      <w:bookmarkStart w:id="89" w:name="n85"/>
      <w:bookmarkStart w:id="90" w:name="n86"/>
      <w:bookmarkEnd w:id="88"/>
      <w:bookmarkEnd w:id="89"/>
      <w:bookmarkEnd w:id="90"/>
      <w:r>
        <w:rPr>
          <w:rFonts w:ascii="Times New Roman" w:eastAsia="Times New Roman" w:hAnsi="Times New Roman" w:cs="Times New Roman"/>
          <w:color w:val="000000"/>
          <w:sz w:val="24"/>
          <w:szCs w:val="24"/>
          <w:lang w:val="uk-UA" w:eastAsia="ru-RU"/>
        </w:rPr>
        <w:t>Директор, заступники директора</w:t>
      </w:r>
      <w:r w:rsidR="00E25D32" w:rsidRPr="00E25D32">
        <w:rPr>
          <w:rFonts w:ascii="Times New Roman" w:eastAsia="Times New Roman" w:hAnsi="Times New Roman" w:cs="Times New Roman"/>
          <w:color w:val="000000"/>
          <w:sz w:val="24"/>
          <w:szCs w:val="24"/>
          <w:lang w:val="uk-UA" w:eastAsia="ru-RU"/>
        </w:rPr>
        <w:t xml:space="preserve"> </w:t>
      </w:r>
      <w:r w:rsidR="00520385">
        <w:rPr>
          <w:rFonts w:ascii="Times New Roman" w:eastAsia="Times New Roman" w:hAnsi="Times New Roman" w:cs="Times New Roman"/>
          <w:color w:val="000000"/>
          <w:sz w:val="24"/>
          <w:szCs w:val="24"/>
          <w:lang w:val="uk-UA" w:eastAsia="ru-RU"/>
        </w:rPr>
        <w:t xml:space="preserve">закладу освіти </w:t>
      </w:r>
      <w:r w:rsidR="00E25D32" w:rsidRPr="00E25D32">
        <w:rPr>
          <w:rFonts w:ascii="Times New Roman" w:eastAsia="Times New Roman" w:hAnsi="Times New Roman" w:cs="Times New Roman"/>
          <w:color w:val="000000"/>
          <w:sz w:val="24"/>
          <w:szCs w:val="24"/>
          <w:lang w:val="uk-UA" w:eastAsia="ru-RU"/>
        </w:rPr>
        <w:t>, які вперше призначені на відповідну посаду, проходять підвищення кваліфікації відповідно до займаної посади протягом двох перших років роботи</w:t>
      </w:r>
      <w:r w:rsidR="00301427">
        <w:rPr>
          <w:rFonts w:ascii="Times New Roman" w:eastAsia="Times New Roman" w:hAnsi="Times New Roman" w:cs="Times New Roman"/>
          <w:color w:val="000000"/>
          <w:sz w:val="24"/>
          <w:szCs w:val="24"/>
          <w:lang w:val="uk-UA" w:eastAsia="ru-RU"/>
        </w:rPr>
        <w:t xml:space="preserve"> </w:t>
      </w:r>
      <w:r w:rsidR="00301427" w:rsidRPr="00420BF1">
        <w:rPr>
          <w:rFonts w:ascii="Times New Roman" w:eastAsia="Times New Roman" w:hAnsi="Times New Roman" w:cs="Times New Roman"/>
          <w:color w:val="FF0000"/>
          <w:sz w:val="24"/>
          <w:szCs w:val="24"/>
          <w:lang w:val="uk-UA" w:eastAsia="ru-RU"/>
        </w:rPr>
        <w:t>(в обсязі не менше 90 год</w:t>
      </w:r>
      <w:r w:rsidR="00420BF1" w:rsidRPr="00420BF1">
        <w:rPr>
          <w:rFonts w:ascii="Times New Roman" w:eastAsia="Times New Roman" w:hAnsi="Times New Roman" w:cs="Times New Roman"/>
          <w:color w:val="FF0000"/>
          <w:sz w:val="24"/>
          <w:szCs w:val="24"/>
          <w:lang w:val="uk-UA" w:eastAsia="ru-RU"/>
        </w:rPr>
        <w:t>ин</w:t>
      </w:r>
      <w:r w:rsidR="00301427" w:rsidRPr="00420BF1">
        <w:rPr>
          <w:rFonts w:ascii="Times New Roman" w:eastAsia="Times New Roman" w:hAnsi="Times New Roman" w:cs="Times New Roman"/>
          <w:color w:val="FF0000"/>
          <w:sz w:val="24"/>
          <w:szCs w:val="24"/>
          <w:lang w:val="uk-UA" w:eastAsia="ru-RU"/>
        </w:rPr>
        <w:t>)</w:t>
      </w:r>
      <w:r w:rsidR="00E25D32" w:rsidRPr="00420BF1">
        <w:rPr>
          <w:rFonts w:ascii="Times New Roman" w:eastAsia="Times New Roman" w:hAnsi="Times New Roman" w:cs="Times New Roman"/>
          <w:color w:val="FF0000"/>
          <w:sz w:val="24"/>
          <w:szCs w:val="24"/>
          <w:lang w:val="uk-UA" w:eastAsia="ru-RU"/>
        </w:rPr>
        <w:t>.</w:t>
      </w:r>
    </w:p>
    <w:p w:rsidR="00BE2214"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1" w:name="n87"/>
      <w:bookmarkEnd w:id="91"/>
      <w:r w:rsidRPr="00E25D32">
        <w:rPr>
          <w:rFonts w:ascii="Times New Roman" w:eastAsia="Times New Roman" w:hAnsi="Times New Roman" w:cs="Times New Roman"/>
          <w:color w:val="000000"/>
          <w:sz w:val="24"/>
          <w:szCs w:val="24"/>
          <w:lang w:val="uk-UA" w:eastAsia="ru-RU"/>
        </w:rPr>
        <w:t xml:space="preserve">17. Планування підвищення кваліфікації працівників </w:t>
      </w:r>
      <w:r w:rsidR="00520385">
        <w:rPr>
          <w:rFonts w:ascii="Times New Roman" w:eastAsia="Times New Roman" w:hAnsi="Times New Roman" w:cs="Times New Roman"/>
          <w:color w:val="000000"/>
          <w:sz w:val="24"/>
          <w:szCs w:val="24"/>
          <w:lang w:val="uk-UA" w:eastAsia="ru-RU"/>
        </w:rPr>
        <w:t xml:space="preserve">закладу освіти </w:t>
      </w:r>
      <w:r w:rsidRPr="00E25D32">
        <w:rPr>
          <w:rFonts w:ascii="Times New Roman" w:eastAsia="Times New Roman" w:hAnsi="Times New Roman" w:cs="Times New Roman"/>
          <w:color w:val="000000"/>
          <w:sz w:val="24"/>
          <w:szCs w:val="24"/>
          <w:lang w:val="uk-UA" w:eastAsia="ru-RU"/>
        </w:rPr>
        <w:t xml:space="preserve">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1)</w:t>
      </w:r>
      <w:r w:rsidRPr="00E25D32">
        <w:rPr>
          <w:rFonts w:ascii="Times New Roman" w:eastAsia="Times New Roman" w:hAnsi="Times New Roman" w:cs="Times New Roman"/>
          <w:color w:val="000000"/>
          <w:sz w:val="24"/>
          <w:szCs w:val="24"/>
          <w:lang w:val="uk-UA" w:eastAsia="ru-RU"/>
        </w:rPr>
        <w:t xml:space="preserve"> формується з урахуванням пропозицій педагогічних працівників і оприлюднюється на інформаційному стенді закладу освіти та на його </w:t>
      </w:r>
      <w:proofErr w:type="spellStart"/>
      <w:r w:rsidRPr="00E25D32">
        <w:rPr>
          <w:rFonts w:ascii="Times New Roman" w:eastAsia="Times New Roman" w:hAnsi="Times New Roman" w:cs="Times New Roman"/>
          <w:color w:val="000000"/>
          <w:sz w:val="24"/>
          <w:szCs w:val="24"/>
          <w:lang w:val="uk-UA" w:eastAsia="ru-RU"/>
        </w:rPr>
        <w:t>веб-сайті</w:t>
      </w:r>
      <w:proofErr w:type="spellEnd"/>
      <w:r w:rsidRPr="00E25D32">
        <w:rPr>
          <w:rFonts w:ascii="Times New Roman" w:eastAsia="Times New Roman" w:hAnsi="Times New Roman" w:cs="Times New Roman"/>
          <w:color w:val="000000"/>
          <w:sz w:val="24"/>
          <w:szCs w:val="24"/>
          <w:lang w:val="uk-UA" w:eastAsia="ru-RU"/>
        </w:rPr>
        <w:t xml:space="preserve"> щороку протягом двох робочих днів з дня його затвердження, але не пізніше 25 грудня поточного року. </w:t>
      </w:r>
      <w:bookmarkStart w:id="92" w:name="n177"/>
      <w:bookmarkStart w:id="93" w:name="n178"/>
      <w:bookmarkEnd w:id="92"/>
      <w:bookmarkEnd w:id="93"/>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r w:rsidRPr="00E25D32">
        <w:rPr>
          <w:rFonts w:ascii="Times New Roman" w:eastAsia="Times New Roman" w:hAnsi="Times New Roman" w:cs="Times New Roman"/>
          <w:color w:val="000000"/>
          <w:sz w:val="24"/>
          <w:szCs w:val="24"/>
          <w:lang w:val="uk-UA" w:eastAsia="ru-RU"/>
        </w:rPr>
        <w:t xml:space="preserve">Другий етап планування розпочинається після затвердження в установленому порядку кошторису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на відповідний рік. </w:t>
      </w:r>
      <w:r w:rsidR="00960A97">
        <w:rPr>
          <w:rFonts w:ascii="Times New Roman" w:eastAsia="Times New Roman" w:hAnsi="Times New Roman" w:cs="Times New Roman"/>
          <w:color w:val="000000"/>
          <w:sz w:val="24"/>
          <w:szCs w:val="24"/>
          <w:lang w:val="uk-UA" w:eastAsia="ru-RU"/>
        </w:rPr>
        <w:t>Директор закладу</w:t>
      </w:r>
      <w:r w:rsidR="00BE2214">
        <w:rPr>
          <w:rFonts w:ascii="Times New Roman" w:eastAsia="Times New Roman" w:hAnsi="Times New Roman" w:cs="Times New Roman"/>
          <w:color w:val="000000"/>
          <w:sz w:val="24"/>
          <w:szCs w:val="24"/>
          <w:lang w:val="uk-UA" w:eastAsia="ru-RU"/>
        </w:rPr>
        <w:t xml:space="preserve"> (уповноважена ним</w:t>
      </w:r>
      <w:r w:rsidRPr="00E25D32">
        <w:rPr>
          <w:rFonts w:ascii="Times New Roman" w:eastAsia="Times New Roman" w:hAnsi="Times New Roman" w:cs="Times New Roman"/>
          <w:color w:val="000000"/>
          <w:sz w:val="24"/>
          <w:szCs w:val="24"/>
          <w:lang w:val="uk-UA" w:eastAsia="ru-RU"/>
        </w:rPr>
        <w:t xml:space="preserve"> особ</w:t>
      </w:r>
      <w:r w:rsidR="00BE2214">
        <w:rPr>
          <w:rFonts w:ascii="Times New Roman" w:eastAsia="Times New Roman" w:hAnsi="Times New Roman" w:cs="Times New Roman"/>
          <w:color w:val="000000"/>
          <w:sz w:val="24"/>
          <w:szCs w:val="24"/>
          <w:lang w:val="uk-UA" w:eastAsia="ru-RU"/>
        </w:rPr>
        <w:t>а</w:t>
      </w:r>
      <w:r w:rsidRPr="00E25D32">
        <w:rPr>
          <w:rFonts w:ascii="Times New Roman" w:eastAsia="Times New Roman" w:hAnsi="Times New Roman" w:cs="Times New Roman"/>
          <w:color w:val="000000"/>
          <w:sz w:val="24"/>
          <w:szCs w:val="24"/>
          <w:lang w:val="uk-UA" w:eastAsia="ru-RU"/>
        </w:rPr>
        <w:t>) невідкладно оприлюдню</w:t>
      </w:r>
      <w:r w:rsidR="00BE2214">
        <w:rPr>
          <w:rFonts w:ascii="Times New Roman" w:eastAsia="Times New Roman" w:hAnsi="Times New Roman" w:cs="Times New Roman"/>
          <w:color w:val="000000"/>
          <w:sz w:val="24"/>
          <w:szCs w:val="24"/>
          <w:lang w:val="uk-UA" w:eastAsia="ru-RU"/>
        </w:rPr>
        <w:t xml:space="preserve">є </w:t>
      </w:r>
      <w:r w:rsidRPr="00E25D32">
        <w:rPr>
          <w:rFonts w:ascii="Times New Roman" w:eastAsia="Times New Roman" w:hAnsi="Times New Roman" w:cs="Times New Roman"/>
          <w:color w:val="000000"/>
          <w:sz w:val="24"/>
          <w:szCs w:val="24"/>
          <w:lang w:val="uk-UA" w:eastAsia="ru-RU"/>
        </w:rPr>
        <w:t xml:space="preserve">загальний обсяг коштів, передбачений для підвищення кваліфікації працівників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для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4" w:name="n179"/>
      <w:bookmarkStart w:id="95" w:name="n88"/>
      <w:bookmarkEnd w:id="94"/>
      <w:bookmarkEnd w:id="95"/>
      <w:r w:rsidRPr="00E25D32">
        <w:rPr>
          <w:rFonts w:ascii="Times New Roman" w:eastAsia="Times New Roman" w:hAnsi="Times New Roman" w:cs="Times New Roman"/>
          <w:color w:val="000000"/>
          <w:sz w:val="24"/>
          <w:szCs w:val="24"/>
          <w:lang w:val="uk-UA" w:eastAsia="ru-RU"/>
        </w:rPr>
        <w:t xml:space="preserve">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w:t>
      </w:r>
      <w:r w:rsidR="00960A97">
        <w:rPr>
          <w:rFonts w:ascii="Times New Roman" w:eastAsia="Times New Roman" w:hAnsi="Times New Roman" w:cs="Times New Roman"/>
          <w:color w:val="000000"/>
          <w:sz w:val="24"/>
          <w:szCs w:val="24"/>
          <w:lang w:val="uk-UA" w:eastAsia="ru-RU"/>
        </w:rPr>
        <w:t>директорові закладу</w:t>
      </w:r>
      <w:r w:rsidRPr="00E25D32">
        <w:rPr>
          <w:rFonts w:ascii="Times New Roman" w:eastAsia="Times New Roman" w:hAnsi="Times New Roman" w:cs="Times New Roman"/>
          <w:color w:val="000000"/>
          <w:sz w:val="24"/>
          <w:szCs w:val="24"/>
          <w:lang w:val="uk-UA" w:eastAsia="ru-RU"/>
        </w:rPr>
        <w:t xml:space="preserve"> (уповноваженій ним особі) пропозицію до плану підвищення кваліфікації на відповідний рік</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2)</w:t>
      </w:r>
      <w:r w:rsidRPr="00E25D32">
        <w:rPr>
          <w:rFonts w:ascii="Times New Roman" w:eastAsia="Times New Roman" w:hAnsi="Times New Roman" w:cs="Times New Roman"/>
          <w:color w:val="000000"/>
          <w:sz w:val="24"/>
          <w:szCs w:val="24"/>
          <w:highlight w:val="yellow"/>
          <w:lang w:val="uk-UA" w:eastAsia="ru-RU"/>
        </w:rPr>
        <w:t>,</w:t>
      </w:r>
      <w:r w:rsidRPr="00E25D32">
        <w:rPr>
          <w:rFonts w:ascii="Times New Roman" w:eastAsia="Times New Roman" w:hAnsi="Times New Roman" w:cs="Times New Roman"/>
          <w:color w:val="000000"/>
          <w:sz w:val="24"/>
          <w:szCs w:val="24"/>
          <w:lang w:val="uk-UA" w:eastAsia="ru-RU"/>
        </w:rPr>
        <w:t xml:space="preserve">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6" w:name="n89"/>
      <w:bookmarkEnd w:id="96"/>
      <w:r w:rsidRPr="00E25D32">
        <w:rPr>
          <w:rFonts w:ascii="Times New Roman" w:eastAsia="Times New Roman" w:hAnsi="Times New Roman" w:cs="Times New Roman"/>
          <w:color w:val="000000"/>
          <w:sz w:val="24"/>
          <w:szCs w:val="24"/>
          <w:lang w:val="uk-UA" w:eastAsia="ru-RU"/>
        </w:rPr>
        <w:t xml:space="preserve">18. З метою формування плану підвищення кваліфікації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затверджує план підвищення кваліфікації на </w:t>
      </w:r>
      <w:r w:rsidRPr="00E25D32">
        <w:rPr>
          <w:rFonts w:ascii="Times New Roman" w:eastAsia="Times New Roman" w:hAnsi="Times New Roman" w:cs="Times New Roman"/>
          <w:color w:val="000000"/>
          <w:sz w:val="24"/>
          <w:szCs w:val="24"/>
          <w:lang w:val="uk-UA" w:eastAsia="ru-RU"/>
        </w:rPr>
        <w:lastRenderedPageBreak/>
        <w:t>відповідний рік в межах коштів</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3)</w:t>
      </w:r>
      <w:r w:rsidRPr="00E25D32">
        <w:rPr>
          <w:rFonts w:ascii="Times New Roman" w:eastAsia="Times New Roman" w:hAnsi="Times New Roman" w:cs="Times New Roman"/>
          <w:color w:val="000000"/>
          <w:sz w:val="24"/>
          <w:szCs w:val="24"/>
          <w:highlight w:val="yellow"/>
          <w:lang w:val="uk-UA" w:eastAsia="ru-RU"/>
        </w:rPr>
        <w:t>,</w:t>
      </w:r>
      <w:r w:rsidRPr="00E25D32">
        <w:rPr>
          <w:rFonts w:ascii="Times New Roman" w:eastAsia="Times New Roman" w:hAnsi="Times New Roman" w:cs="Times New Roman"/>
          <w:color w:val="000000"/>
          <w:sz w:val="24"/>
          <w:szCs w:val="24"/>
          <w:lang w:val="uk-UA" w:eastAsia="ru-RU"/>
        </w:rPr>
        <w:t xml:space="preserve"> затверджених у кошторисі </w:t>
      </w:r>
      <w:r w:rsidR="00960A97">
        <w:rPr>
          <w:rFonts w:ascii="Times New Roman" w:eastAsia="Times New Roman" w:hAnsi="Times New Roman" w:cs="Times New Roman"/>
          <w:color w:val="000000"/>
          <w:sz w:val="24"/>
          <w:szCs w:val="24"/>
          <w:lang w:val="uk-UA" w:eastAsia="ru-RU"/>
        </w:rPr>
        <w:t>закладу</w:t>
      </w:r>
      <w:r w:rsidR="00520385">
        <w:rPr>
          <w:rFonts w:ascii="Times New Roman" w:eastAsia="Times New Roman" w:hAnsi="Times New Roman" w:cs="Times New Roman"/>
          <w:color w:val="000000"/>
          <w:sz w:val="24"/>
          <w:szCs w:val="24"/>
          <w:lang w:val="uk-UA" w:eastAsia="ru-RU"/>
        </w:rPr>
        <w:t xml:space="preserve"> освіти </w:t>
      </w:r>
      <w:r w:rsidRPr="00E25D32">
        <w:rPr>
          <w:rFonts w:ascii="Times New Roman" w:eastAsia="Times New Roman" w:hAnsi="Times New Roman" w:cs="Times New Roman"/>
          <w:color w:val="000000"/>
          <w:sz w:val="24"/>
          <w:szCs w:val="24"/>
          <w:lang w:val="uk-UA" w:eastAsia="ru-RU"/>
        </w:rPr>
        <w:t xml:space="preserve">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7" w:name="n181"/>
      <w:bookmarkEnd w:id="97"/>
      <w:r w:rsidRPr="00E25D32">
        <w:rPr>
          <w:rFonts w:ascii="Times New Roman" w:eastAsia="Times New Roman" w:hAnsi="Times New Roman" w:cs="Times New Roman"/>
          <w:color w:val="000000"/>
          <w:sz w:val="24"/>
          <w:szCs w:val="24"/>
          <w:lang w:val="uk-UA" w:eastAsia="ru-RU"/>
        </w:rPr>
        <w:t>У разі невідповідності пропозиції вимогам, визначеним </w:t>
      </w:r>
      <w:r w:rsidRPr="00C04A79">
        <w:rPr>
          <w:rFonts w:ascii="Times New Roman" w:eastAsia="Times New Roman" w:hAnsi="Times New Roman" w:cs="Times New Roman"/>
          <w:color w:val="000000" w:themeColor="text1"/>
          <w:sz w:val="24"/>
          <w:szCs w:val="24"/>
          <w:lang w:val="uk-UA" w:eastAsia="ru-RU"/>
        </w:rPr>
        <w:t>абзацом третім</w:t>
      </w:r>
      <w:r w:rsidRPr="00E25D32">
        <w:rPr>
          <w:rFonts w:ascii="Times New Roman" w:eastAsia="Times New Roman" w:hAnsi="Times New Roman" w:cs="Times New Roman"/>
          <w:color w:val="000000"/>
          <w:sz w:val="24"/>
          <w:szCs w:val="24"/>
          <w:lang w:val="uk-UA" w:eastAsia="ru-RU"/>
        </w:rPr>
        <w:t> пункту 17 цього Порядку, така пропозиція не розглядається.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98" w:name="n180"/>
      <w:bookmarkStart w:id="99" w:name="n91"/>
      <w:bookmarkEnd w:id="98"/>
      <w:bookmarkEnd w:id="99"/>
      <w:r w:rsidRPr="00E25D32">
        <w:rPr>
          <w:rFonts w:ascii="Times New Roman" w:eastAsia="Times New Roman" w:hAnsi="Times New Roman" w:cs="Times New Roman"/>
          <w:color w:val="000000"/>
          <w:sz w:val="24"/>
          <w:szCs w:val="24"/>
          <w:lang w:val="uk-UA" w:eastAsia="ru-RU"/>
        </w:rPr>
        <w:t xml:space="preserve">19. План підвищення кваліфікації </w:t>
      </w:r>
      <w:r w:rsidR="00960A97">
        <w:rPr>
          <w:rFonts w:ascii="Times New Roman" w:eastAsia="Times New Roman" w:hAnsi="Times New Roman" w:cs="Times New Roman"/>
          <w:color w:val="000000"/>
          <w:sz w:val="24"/>
          <w:szCs w:val="24"/>
          <w:lang w:val="uk-UA" w:eastAsia="ru-RU"/>
        </w:rPr>
        <w:t>закладу</w:t>
      </w:r>
      <w:r w:rsidR="00520385">
        <w:rPr>
          <w:rFonts w:ascii="Times New Roman" w:eastAsia="Times New Roman" w:hAnsi="Times New Roman" w:cs="Times New Roman"/>
          <w:color w:val="000000"/>
          <w:sz w:val="24"/>
          <w:szCs w:val="24"/>
          <w:lang w:val="uk-UA" w:eastAsia="ru-RU"/>
        </w:rPr>
        <w:t xml:space="preserve"> освіти </w:t>
      </w:r>
      <w:r w:rsidRPr="00E25D32">
        <w:rPr>
          <w:rFonts w:ascii="Times New Roman" w:eastAsia="Times New Roman" w:hAnsi="Times New Roman" w:cs="Times New Roman"/>
          <w:color w:val="000000"/>
          <w:sz w:val="24"/>
          <w:szCs w:val="24"/>
          <w:lang w:val="uk-UA" w:eastAsia="ru-RU"/>
        </w:rPr>
        <w:t xml:space="preserve">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0" w:name="n92"/>
      <w:bookmarkEnd w:id="100"/>
      <w:r w:rsidRPr="00E25D32">
        <w:rPr>
          <w:rFonts w:ascii="Times New Roman" w:eastAsia="Times New Roman" w:hAnsi="Times New Roman" w:cs="Times New Roman"/>
          <w:color w:val="000000"/>
          <w:sz w:val="24"/>
          <w:szCs w:val="24"/>
          <w:lang w:val="uk-UA" w:eastAsia="ru-RU"/>
        </w:rPr>
        <w:t xml:space="preserve">За погодженням педагогічного працівника, </w:t>
      </w:r>
      <w:r w:rsidR="00960A97">
        <w:rPr>
          <w:rFonts w:ascii="Times New Roman" w:eastAsia="Times New Roman" w:hAnsi="Times New Roman" w:cs="Times New Roman"/>
          <w:color w:val="000000"/>
          <w:sz w:val="24"/>
          <w:szCs w:val="24"/>
          <w:lang w:val="uk-UA" w:eastAsia="ru-RU"/>
        </w:rPr>
        <w:t>директора закладу</w:t>
      </w:r>
      <w:r w:rsidRPr="00E25D32">
        <w:rPr>
          <w:rFonts w:ascii="Times New Roman" w:eastAsia="Times New Roman" w:hAnsi="Times New Roman" w:cs="Times New Roman"/>
          <w:color w:val="000000"/>
          <w:sz w:val="24"/>
          <w:szCs w:val="24"/>
          <w:lang w:val="uk-UA" w:eastAsia="ru-RU"/>
        </w:rPr>
        <w:t>(уповноваженої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1" w:name="n93"/>
      <w:bookmarkEnd w:id="101"/>
      <w:r w:rsidRPr="00E25D32">
        <w:rPr>
          <w:rFonts w:ascii="Times New Roman" w:eastAsia="Times New Roman" w:hAnsi="Times New Roman" w:cs="Times New Roman"/>
          <w:color w:val="000000"/>
          <w:sz w:val="24"/>
          <w:szCs w:val="24"/>
          <w:lang w:val="uk-UA" w:eastAsia="ru-RU"/>
        </w:rPr>
        <w:t xml:space="preserve">20. На підставі плану підвищення кваліфікації </w:t>
      </w:r>
      <w:r w:rsidR="00960A97">
        <w:rPr>
          <w:rFonts w:ascii="Times New Roman" w:eastAsia="Times New Roman" w:hAnsi="Times New Roman" w:cs="Times New Roman"/>
          <w:color w:val="000000"/>
          <w:sz w:val="24"/>
          <w:szCs w:val="24"/>
          <w:lang w:val="uk-UA" w:eastAsia="ru-RU"/>
        </w:rPr>
        <w:t>директор закладу</w:t>
      </w:r>
      <w:r w:rsidRPr="00E25D32">
        <w:rPr>
          <w:rFonts w:ascii="Times New Roman" w:eastAsia="Times New Roman" w:hAnsi="Times New Roman" w:cs="Times New Roman"/>
          <w:color w:val="000000"/>
          <w:sz w:val="24"/>
          <w:szCs w:val="24"/>
          <w:lang w:val="uk-UA" w:eastAsia="ru-RU"/>
        </w:rPr>
        <w:t xml:space="preserve"> (уповноважена ним особа) забезпечує укладення між </w:t>
      </w:r>
      <w:r w:rsidR="00960A97">
        <w:rPr>
          <w:rFonts w:ascii="Times New Roman" w:eastAsia="Times New Roman" w:hAnsi="Times New Roman" w:cs="Times New Roman"/>
          <w:color w:val="000000"/>
          <w:sz w:val="24"/>
          <w:szCs w:val="24"/>
          <w:lang w:val="uk-UA" w:eastAsia="ru-RU"/>
        </w:rPr>
        <w:t>закладом</w:t>
      </w:r>
      <w:r w:rsidRPr="00E25D32">
        <w:rPr>
          <w:rFonts w:ascii="Times New Roman" w:eastAsia="Times New Roman" w:hAnsi="Times New Roman" w:cs="Times New Roman"/>
          <w:color w:val="000000"/>
          <w:sz w:val="24"/>
          <w:szCs w:val="24"/>
          <w:lang w:val="uk-UA" w:eastAsia="ru-RU"/>
        </w:rPr>
        <w:t xml:space="preserve"> та суб’єктом (суб’єктами) підвищення кваліфікації договору про надання освітніх послуг з підвищення кваліфікації на відповідний рік.</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2" w:name="n183"/>
      <w:bookmarkEnd w:id="102"/>
      <w:r w:rsidRPr="00E25D32">
        <w:rPr>
          <w:rFonts w:ascii="Times New Roman" w:eastAsia="Times New Roman" w:hAnsi="Times New Roman" w:cs="Times New Roman"/>
          <w:color w:val="000000"/>
          <w:sz w:val="24"/>
          <w:szCs w:val="24"/>
          <w:lang w:val="uk-UA" w:eastAsia="ru-RU"/>
        </w:rPr>
        <w:t xml:space="preserve">Не пізніше 25 грудня працівник повинен поінформувати </w:t>
      </w:r>
      <w:r w:rsidR="00960A97">
        <w:rPr>
          <w:rFonts w:ascii="Times New Roman" w:eastAsia="Times New Roman" w:hAnsi="Times New Roman" w:cs="Times New Roman"/>
          <w:color w:val="000000"/>
          <w:sz w:val="24"/>
          <w:szCs w:val="24"/>
          <w:lang w:val="uk-UA" w:eastAsia="ru-RU"/>
        </w:rPr>
        <w:t>директора закладу</w:t>
      </w:r>
      <w:r w:rsidRPr="00E25D32">
        <w:rPr>
          <w:rFonts w:ascii="Times New Roman" w:eastAsia="Times New Roman" w:hAnsi="Times New Roman" w:cs="Times New Roman"/>
          <w:color w:val="000000"/>
          <w:sz w:val="24"/>
          <w:szCs w:val="24"/>
          <w:lang w:val="uk-UA" w:eastAsia="ru-RU"/>
        </w:rPr>
        <w:t xml:space="preserve"> або уповноважену ним особу про стан проходження ним підвищення кваліфікації у поточному році</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4)</w:t>
      </w:r>
      <w:r w:rsidRPr="00E25D32">
        <w:rPr>
          <w:rFonts w:ascii="Times New Roman" w:eastAsia="Times New Roman" w:hAnsi="Times New Roman" w:cs="Times New Roman"/>
          <w:color w:val="000000"/>
          <w:sz w:val="24"/>
          <w:szCs w:val="24"/>
          <w:lang w:val="uk-UA" w:eastAsia="ru-RU"/>
        </w:rPr>
        <w:t xml:space="preserve">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C04A79" w:rsidRDefault="00C04A79" w:rsidP="00E25D32">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bookmarkStart w:id="103" w:name="n182"/>
      <w:bookmarkStart w:id="104" w:name="n94"/>
      <w:bookmarkStart w:id="105" w:name="n102"/>
      <w:bookmarkEnd w:id="103"/>
      <w:bookmarkEnd w:id="104"/>
      <w:bookmarkEnd w:id="105"/>
    </w:p>
    <w:p w:rsidR="00E25D32" w:rsidRPr="00E25D32" w:rsidRDefault="00E25D32" w:rsidP="00E25D32">
      <w:pPr>
        <w:shd w:val="clear" w:color="auto" w:fill="FFFFFF"/>
        <w:spacing w:after="0" w:line="240" w:lineRule="auto"/>
        <w:ind w:left="322" w:right="322"/>
        <w:jc w:val="center"/>
        <w:rPr>
          <w:rFonts w:ascii="Times New Roman" w:eastAsia="Times New Roman" w:hAnsi="Times New Roman" w:cs="Times New Roman"/>
          <w:color w:val="000000"/>
          <w:sz w:val="24"/>
          <w:szCs w:val="24"/>
          <w:lang w:val="uk-UA" w:eastAsia="ru-RU"/>
        </w:rPr>
      </w:pPr>
      <w:r w:rsidRPr="00E25D32">
        <w:rPr>
          <w:rFonts w:ascii="Times New Roman" w:eastAsia="Times New Roman" w:hAnsi="Times New Roman" w:cs="Times New Roman"/>
          <w:b/>
          <w:bCs/>
          <w:color w:val="000000"/>
          <w:sz w:val="24"/>
          <w:szCs w:val="24"/>
          <w:lang w:val="uk-UA" w:eastAsia="ru-RU"/>
        </w:rPr>
        <w:t>Визнання результатів підвищення кваліфікації педагогічних працівників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6" w:name="n103"/>
      <w:bookmarkEnd w:id="106"/>
      <w:r w:rsidRPr="00E25D32">
        <w:rPr>
          <w:rFonts w:ascii="Times New Roman" w:eastAsia="Times New Roman" w:hAnsi="Times New Roman" w:cs="Times New Roman"/>
          <w:color w:val="000000"/>
          <w:sz w:val="24"/>
          <w:szCs w:val="24"/>
          <w:lang w:val="uk-UA" w:eastAsia="ru-RU"/>
        </w:rPr>
        <w:t>2</w:t>
      </w:r>
      <w:r w:rsidR="00EB78D4">
        <w:rPr>
          <w:rFonts w:ascii="Times New Roman" w:eastAsia="Times New Roman" w:hAnsi="Times New Roman" w:cs="Times New Roman"/>
          <w:color w:val="000000"/>
          <w:sz w:val="24"/>
          <w:szCs w:val="24"/>
          <w:lang w:val="uk-UA" w:eastAsia="ru-RU"/>
        </w:rPr>
        <w:t>1</w:t>
      </w:r>
      <w:r w:rsidRPr="00E25D32">
        <w:rPr>
          <w:rFonts w:ascii="Times New Roman" w:eastAsia="Times New Roman" w:hAnsi="Times New Roman" w:cs="Times New Roman"/>
          <w:color w:val="000000"/>
          <w:sz w:val="24"/>
          <w:szCs w:val="24"/>
          <w:lang w:val="uk-UA" w:eastAsia="ru-RU"/>
        </w:rPr>
        <w:t>.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7" w:name="n104"/>
      <w:bookmarkEnd w:id="107"/>
      <w:r w:rsidRPr="00E25D32">
        <w:rPr>
          <w:rFonts w:ascii="Times New Roman" w:eastAsia="Times New Roman" w:hAnsi="Times New Roman" w:cs="Times New Roman"/>
          <w:color w:val="000000"/>
          <w:sz w:val="24"/>
          <w:szCs w:val="24"/>
          <w:lang w:val="uk-UA" w:eastAsia="ru-RU"/>
        </w:rPr>
        <w:t xml:space="preserve">Результати підвищення кваліфікації у інших суб’єктів підвищення кваліфікації визнаються рішенням педагогічної ради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8" w:name="n105"/>
      <w:bookmarkEnd w:id="108"/>
      <w:r w:rsidRPr="00E25D32">
        <w:rPr>
          <w:rFonts w:ascii="Times New Roman" w:eastAsia="Times New Roman" w:hAnsi="Times New Roman" w:cs="Times New Roman"/>
          <w:color w:val="000000"/>
          <w:sz w:val="24"/>
          <w:szCs w:val="24"/>
          <w:lang w:val="uk-UA" w:eastAsia="ru-RU"/>
        </w:rPr>
        <w:t xml:space="preserve">Порядок визнання результатів підвищення кваліфікації педагогічних працівників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встановлюється педагогічн</w:t>
      </w:r>
      <w:r w:rsidR="00520385">
        <w:rPr>
          <w:rFonts w:ascii="Times New Roman" w:eastAsia="Times New Roman" w:hAnsi="Times New Roman" w:cs="Times New Roman"/>
          <w:color w:val="000000"/>
          <w:sz w:val="24"/>
          <w:szCs w:val="24"/>
          <w:lang w:val="uk-UA" w:eastAsia="ru-RU"/>
        </w:rPr>
        <w:t xml:space="preserve">ою радою закладу освіти </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5)</w:t>
      </w:r>
      <w:r w:rsidRPr="00E25D32">
        <w:rPr>
          <w:rFonts w:ascii="Times New Roman" w:eastAsia="Times New Roman" w:hAnsi="Times New Roman" w:cs="Times New Roman"/>
          <w:color w:val="000000"/>
          <w:sz w:val="24"/>
          <w:szCs w:val="24"/>
          <w:highlight w:val="yellow"/>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09" w:name="n106"/>
      <w:bookmarkEnd w:id="109"/>
      <w:r w:rsidRPr="00E25D32">
        <w:rPr>
          <w:rFonts w:ascii="Times New Roman" w:eastAsia="Times New Roman" w:hAnsi="Times New Roman" w:cs="Times New Roman"/>
          <w:color w:val="000000"/>
          <w:sz w:val="24"/>
          <w:szCs w:val="24"/>
          <w:lang w:val="uk-UA" w:eastAsia="ru-RU"/>
        </w:rPr>
        <w:t>2</w:t>
      </w:r>
      <w:r w:rsidR="00EB78D4">
        <w:rPr>
          <w:rFonts w:ascii="Times New Roman" w:eastAsia="Times New Roman" w:hAnsi="Times New Roman" w:cs="Times New Roman"/>
          <w:color w:val="000000"/>
          <w:sz w:val="24"/>
          <w:szCs w:val="24"/>
          <w:lang w:val="uk-UA" w:eastAsia="ru-RU"/>
        </w:rPr>
        <w:t>2</w:t>
      </w:r>
      <w:r w:rsidRPr="00E25D32">
        <w:rPr>
          <w:rFonts w:ascii="Times New Roman" w:eastAsia="Times New Roman" w:hAnsi="Times New Roman" w:cs="Times New Roman"/>
          <w:color w:val="000000"/>
          <w:sz w:val="24"/>
          <w:szCs w:val="24"/>
          <w:lang w:val="uk-UA" w:eastAsia="ru-RU"/>
        </w:rPr>
        <w:t>. Педагогічний працівник протягом одного місяця після завершення підвищення кваліфікації подає до педагогічної</w:t>
      </w:r>
      <w:r w:rsidR="00C04A79">
        <w:rPr>
          <w:rFonts w:ascii="Times New Roman" w:eastAsia="Times New Roman" w:hAnsi="Times New Roman" w:cs="Times New Roman"/>
          <w:color w:val="000000"/>
          <w:sz w:val="24"/>
          <w:szCs w:val="24"/>
          <w:lang w:val="uk-UA" w:eastAsia="ru-RU"/>
        </w:rPr>
        <w:t xml:space="preserve"> </w:t>
      </w:r>
      <w:r w:rsidR="00960A97">
        <w:rPr>
          <w:rFonts w:ascii="Times New Roman" w:eastAsia="Times New Roman" w:hAnsi="Times New Roman" w:cs="Times New Roman"/>
          <w:color w:val="000000"/>
          <w:sz w:val="24"/>
          <w:szCs w:val="24"/>
          <w:lang w:val="uk-UA" w:eastAsia="ru-RU"/>
        </w:rPr>
        <w:t>ради</w:t>
      </w:r>
      <w:r w:rsidR="003A3A95">
        <w:rPr>
          <w:rFonts w:ascii="Times New Roman" w:eastAsia="Times New Roman" w:hAnsi="Times New Roman" w:cs="Times New Roman"/>
          <w:color w:val="000000"/>
          <w:sz w:val="24"/>
          <w:szCs w:val="24"/>
          <w:lang w:val="uk-UA" w:eastAsia="ru-RU"/>
        </w:rPr>
        <w:t xml:space="preserve">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клопотання про визнання результатів підвищення кваліфікації та документ про проходження підвищення кваліфікації</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6)</w:t>
      </w:r>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0" w:name="n107"/>
      <w:bookmarkEnd w:id="110"/>
      <w:r w:rsidRPr="00E25D32">
        <w:rPr>
          <w:rFonts w:ascii="Times New Roman" w:eastAsia="Times New Roman" w:hAnsi="Times New Roman" w:cs="Times New Roman"/>
          <w:color w:val="000000"/>
          <w:sz w:val="24"/>
          <w:szCs w:val="24"/>
          <w:lang w:val="uk-UA" w:eastAsia="ru-RU"/>
        </w:rPr>
        <w:t xml:space="preserve">У разі підвищення кваліфікації шляхом </w:t>
      </w:r>
      <w:proofErr w:type="spellStart"/>
      <w:r w:rsidRPr="00E25D32">
        <w:rPr>
          <w:rFonts w:ascii="Times New Roman" w:eastAsia="Times New Roman" w:hAnsi="Times New Roman" w:cs="Times New Roman"/>
          <w:color w:val="000000"/>
          <w:sz w:val="24"/>
          <w:szCs w:val="24"/>
          <w:lang w:val="uk-UA" w:eastAsia="ru-RU"/>
        </w:rPr>
        <w:t>інформальної</w:t>
      </w:r>
      <w:proofErr w:type="spellEnd"/>
      <w:r w:rsidRPr="00E25D32">
        <w:rPr>
          <w:rFonts w:ascii="Times New Roman" w:eastAsia="Times New Roman" w:hAnsi="Times New Roman" w:cs="Times New Roman"/>
          <w:color w:val="000000"/>
          <w:sz w:val="24"/>
          <w:szCs w:val="24"/>
          <w:lang w:val="uk-UA" w:eastAsia="ru-RU"/>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w:t>
      </w:r>
      <w:proofErr w:type="spellStart"/>
      <w:r w:rsidRPr="00E25D32">
        <w:rPr>
          <w:rFonts w:ascii="Times New Roman" w:eastAsia="Times New Roman" w:hAnsi="Times New Roman" w:cs="Times New Roman"/>
          <w:color w:val="000000"/>
          <w:sz w:val="24"/>
          <w:szCs w:val="24"/>
          <w:lang w:val="uk-UA" w:eastAsia="ru-RU"/>
        </w:rPr>
        <w:t>веб-сайті</w:t>
      </w:r>
      <w:proofErr w:type="spellEnd"/>
      <w:r w:rsidRPr="00E25D32">
        <w:rPr>
          <w:rFonts w:ascii="Times New Roman" w:eastAsia="Times New Roman" w:hAnsi="Times New Roman" w:cs="Times New Roman"/>
          <w:color w:val="000000"/>
          <w:sz w:val="24"/>
          <w:szCs w:val="24"/>
          <w:lang w:val="uk-UA" w:eastAsia="ru-RU"/>
        </w:rPr>
        <w:t xml:space="preserve"> </w:t>
      </w:r>
      <w:r w:rsidR="00E00C6A">
        <w:rPr>
          <w:rFonts w:ascii="Times New Roman" w:eastAsia="Times New Roman" w:hAnsi="Times New Roman" w:cs="Times New Roman"/>
          <w:color w:val="000000"/>
          <w:sz w:val="24"/>
          <w:szCs w:val="24"/>
          <w:lang w:val="uk-UA" w:eastAsia="ru-RU"/>
        </w:rPr>
        <w:t>закладу</w:t>
      </w:r>
      <w:r w:rsidR="00C04A79">
        <w:rPr>
          <w:rFonts w:ascii="Times New Roman" w:eastAsia="Times New Roman" w:hAnsi="Times New Roman" w:cs="Times New Roman"/>
          <w:color w:val="000000"/>
          <w:sz w:val="24"/>
          <w:szCs w:val="24"/>
          <w:lang w:val="uk-UA" w:eastAsia="ru-RU"/>
        </w:rPr>
        <w:t xml:space="preserve"> та</w:t>
      </w:r>
      <w:r w:rsidRPr="00E25D32">
        <w:rPr>
          <w:rFonts w:ascii="Times New Roman" w:eastAsia="Times New Roman" w:hAnsi="Times New Roman" w:cs="Times New Roman"/>
          <w:color w:val="000000"/>
          <w:sz w:val="24"/>
          <w:szCs w:val="24"/>
          <w:lang w:val="uk-UA" w:eastAsia="ru-RU"/>
        </w:rPr>
        <w:t xml:space="preserve"> </w:t>
      </w:r>
      <w:r w:rsidR="00C04A79">
        <w:rPr>
          <w:rFonts w:ascii="Times New Roman" w:eastAsia="Times New Roman" w:hAnsi="Times New Roman" w:cs="Times New Roman"/>
          <w:color w:val="000000"/>
          <w:sz w:val="24"/>
          <w:szCs w:val="24"/>
          <w:lang w:val="uk-UA" w:eastAsia="ru-RU"/>
        </w:rPr>
        <w:t xml:space="preserve">на </w:t>
      </w:r>
      <w:proofErr w:type="spellStart"/>
      <w:r w:rsidR="00C04A79">
        <w:rPr>
          <w:rFonts w:ascii="Times New Roman" w:eastAsia="Times New Roman" w:hAnsi="Times New Roman" w:cs="Times New Roman"/>
          <w:color w:val="000000"/>
          <w:sz w:val="24"/>
          <w:szCs w:val="24"/>
          <w:lang w:val="uk-UA" w:eastAsia="ru-RU"/>
        </w:rPr>
        <w:t>блозі</w:t>
      </w:r>
      <w:proofErr w:type="spellEnd"/>
      <w:r w:rsidR="00C04A79">
        <w:rPr>
          <w:rFonts w:ascii="Times New Roman" w:eastAsia="Times New Roman" w:hAnsi="Times New Roman" w:cs="Times New Roman"/>
          <w:color w:val="000000"/>
          <w:sz w:val="24"/>
          <w:szCs w:val="24"/>
          <w:lang w:val="uk-UA" w:eastAsia="ru-RU"/>
        </w:rPr>
        <w:t xml:space="preserve"> (</w:t>
      </w:r>
      <w:r w:rsidRPr="00E25D32">
        <w:rPr>
          <w:rFonts w:ascii="Times New Roman" w:eastAsia="Times New Roman" w:hAnsi="Times New Roman" w:cs="Times New Roman"/>
          <w:color w:val="000000"/>
          <w:sz w:val="24"/>
          <w:szCs w:val="24"/>
          <w:lang w:val="uk-UA" w:eastAsia="ru-RU"/>
        </w:rPr>
        <w:t xml:space="preserve">електронному </w:t>
      </w:r>
      <w:proofErr w:type="spellStart"/>
      <w:r w:rsidR="00C04A79">
        <w:rPr>
          <w:rFonts w:ascii="Times New Roman" w:eastAsia="Times New Roman" w:hAnsi="Times New Roman" w:cs="Times New Roman"/>
          <w:color w:val="000000"/>
          <w:sz w:val="24"/>
          <w:szCs w:val="24"/>
          <w:lang w:val="uk-UA" w:eastAsia="ru-RU"/>
        </w:rPr>
        <w:t>портфоліо</w:t>
      </w:r>
      <w:proofErr w:type="spellEnd"/>
      <w:r w:rsidR="00C04A79">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 xml:space="preserve"> педагогічного працівника. Форму звіту визначає </w:t>
      </w:r>
      <w:r w:rsidR="00520385">
        <w:rPr>
          <w:rFonts w:ascii="Times New Roman" w:eastAsia="Times New Roman" w:hAnsi="Times New Roman" w:cs="Times New Roman"/>
          <w:color w:val="000000"/>
          <w:sz w:val="24"/>
          <w:szCs w:val="24"/>
          <w:lang w:val="uk-UA" w:eastAsia="ru-RU"/>
        </w:rPr>
        <w:t xml:space="preserve">педагогічна рада закладу освіти </w:t>
      </w:r>
      <w:r w:rsidR="00DF729C">
        <w:rPr>
          <w:rFonts w:ascii="Times New Roman" w:eastAsia="Times New Roman" w:hAnsi="Times New Roman" w:cs="Times New Roman"/>
          <w:color w:val="000000"/>
          <w:sz w:val="24"/>
          <w:szCs w:val="24"/>
          <w:lang w:val="uk-UA" w:eastAsia="ru-RU"/>
        </w:rPr>
        <w:t xml:space="preserve"> </w:t>
      </w:r>
      <w:r w:rsidR="00DF729C" w:rsidRPr="00DF729C">
        <w:rPr>
          <w:rFonts w:ascii="Times New Roman" w:eastAsia="Times New Roman" w:hAnsi="Times New Roman" w:cs="Times New Roman"/>
          <w:color w:val="000000"/>
          <w:sz w:val="24"/>
          <w:szCs w:val="24"/>
          <w:highlight w:val="yellow"/>
          <w:lang w:val="uk-UA" w:eastAsia="ru-RU"/>
        </w:rPr>
        <w:t>(додаток № 7)</w:t>
      </w:r>
      <w:r w:rsidRPr="00E25D32">
        <w:rPr>
          <w:rFonts w:ascii="Times New Roman" w:eastAsia="Times New Roman" w:hAnsi="Times New Roman" w:cs="Times New Roman"/>
          <w:color w:val="000000"/>
          <w:sz w:val="24"/>
          <w:szCs w:val="24"/>
          <w:highlight w:val="yellow"/>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1" w:name="n108"/>
      <w:bookmarkEnd w:id="111"/>
      <w:r w:rsidRPr="00E25D32">
        <w:rPr>
          <w:rFonts w:ascii="Times New Roman" w:eastAsia="Times New Roman" w:hAnsi="Times New Roman" w:cs="Times New Roman"/>
          <w:color w:val="000000"/>
          <w:sz w:val="24"/>
          <w:szCs w:val="24"/>
          <w:lang w:val="uk-UA" w:eastAsia="ru-RU"/>
        </w:rPr>
        <w:t xml:space="preserve">Клопотання протягом місяця з дня його подання розглядається на засіданні педагогічної ради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2" w:name="n109"/>
      <w:bookmarkEnd w:id="112"/>
      <w:r w:rsidRPr="00E25D32">
        <w:rPr>
          <w:rFonts w:ascii="Times New Roman" w:eastAsia="Times New Roman" w:hAnsi="Times New Roman" w:cs="Times New Roman"/>
          <w:color w:val="000000"/>
          <w:sz w:val="24"/>
          <w:szCs w:val="24"/>
          <w:lang w:val="uk-UA" w:eastAsia="ru-RU"/>
        </w:rPr>
        <w:t xml:space="preserve">Для визнання результатів підвищення кваліфікації педагогічна рада заслуховує педагогічного працівника </w:t>
      </w:r>
      <w:r w:rsidR="00DF729C">
        <w:rPr>
          <w:rFonts w:ascii="Times New Roman" w:eastAsia="Times New Roman" w:hAnsi="Times New Roman" w:cs="Times New Roman"/>
          <w:color w:val="000000"/>
          <w:sz w:val="24"/>
          <w:szCs w:val="24"/>
          <w:lang w:val="uk-UA" w:eastAsia="ru-RU"/>
        </w:rPr>
        <w:t>ш</w:t>
      </w:r>
      <w:r w:rsidR="00E00C6A">
        <w:rPr>
          <w:rFonts w:ascii="Times New Roman" w:eastAsia="Times New Roman" w:hAnsi="Times New Roman" w:cs="Times New Roman"/>
          <w:color w:val="000000"/>
          <w:sz w:val="24"/>
          <w:szCs w:val="24"/>
          <w:lang w:val="uk-UA" w:eastAsia="ru-RU"/>
        </w:rPr>
        <w:t xml:space="preserve">ляхом захисту </w:t>
      </w:r>
      <w:proofErr w:type="spellStart"/>
      <w:r w:rsidR="00E00C6A">
        <w:rPr>
          <w:rFonts w:ascii="Times New Roman" w:eastAsia="Times New Roman" w:hAnsi="Times New Roman" w:cs="Times New Roman"/>
          <w:color w:val="000000"/>
          <w:sz w:val="24"/>
          <w:szCs w:val="24"/>
          <w:lang w:val="uk-UA" w:eastAsia="ru-RU"/>
        </w:rPr>
        <w:t>блогу</w:t>
      </w:r>
      <w:proofErr w:type="spellEnd"/>
      <w:r w:rsidR="00C04A79">
        <w:rPr>
          <w:rFonts w:ascii="Times New Roman" w:eastAsia="Times New Roman" w:hAnsi="Times New Roman" w:cs="Times New Roman"/>
          <w:color w:val="000000"/>
          <w:sz w:val="24"/>
          <w:szCs w:val="24"/>
          <w:lang w:val="uk-UA" w:eastAsia="ru-RU"/>
        </w:rPr>
        <w:t xml:space="preserve"> (електронного </w:t>
      </w:r>
      <w:proofErr w:type="spellStart"/>
      <w:r w:rsidR="00DF729C">
        <w:rPr>
          <w:rFonts w:ascii="Times New Roman" w:eastAsia="Times New Roman" w:hAnsi="Times New Roman" w:cs="Times New Roman"/>
          <w:color w:val="000000"/>
          <w:sz w:val="24"/>
          <w:szCs w:val="24"/>
          <w:lang w:val="uk-UA" w:eastAsia="ru-RU"/>
        </w:rPr>
        <w:t>порт</w:t>
      </w:r>
      <w:r w:rsidR="00C04A79">
        <w:rPr>
          <w:rFonts w:ascii="Times New Roman" w:eastAsia="Times New Roman" w:hAnsi="Times New Roman" w:cs="Times New Roman"/>
          <w:color w:val="000000"/>
          <w:sz w:val="24"/>
          <w:szCs w:val="24"/>
          <w:lang w:val="uk-UA" w:eastAsia="ru-RU"/>
        </w:rPr>
        <w:t>фоліо</w:t>
      </w:r>
      <w:proofErr w:type="spellEnd"/>
      <w:r w:rsidR="00C04A79">
        <w:rPr>
          <w:rFonts w:ascii="Times New Roman" w:eastAsia="Times New Roman" w:hAnsi="Times New Roman" w:cs="Times New Roman"/>
          <w:color w:val="000000"/>
          <w:sz w:val="24"/>
          <w:szCs w:val="24"/>
          <w:lang w:val="uk-UA" w:eastAsia="ru-RU"/>
        </w:rPr>
        <w:t>)</w:t>
      </w:r>
      <w:r w:rsidR="00DF729C">
        <w:rPr>
          <w:rFonts w:ascii="Times New Roman" w:eastAsia="Times New Roman" w:hAnsi="Times New Roman" w:cs="Times New Roman"/>
          <w:color w:val="000000"/>
          <w:sz w:val="24"/>
          <w:szCs w:val="24"/>
          <w:lang w:val="uk-UA" w:eastAsia="ru-RU"/>
        </w:rPr>
        <w:t xml:space="preserve"> </w:t>
      </w:r>
      <w:r w:rsidRPr="00E25D32">
        <w:rPr>
          <w:rFonts w:ascii="Times New Roman" w:eastAsia="Times New Roman" w:hAnsi="Times New Roman" w:cs="Times New Roman"/>
          <w:color w:val="000000"/>
          <w:sz w:val="24"/>
          <w:szCs w:val="24"/>
          <w:lang w:val="uk-UA" w:eastAsia="ru-RU"/>
        </w:rPr>
        <w:t xml:space="preserve">щодо якості </w:t>
      </w:r>
      <w:r w:rsidRPr="00E25D32">
        <w:rPr>
          <w:rFonts w:ascii="Times New Roman" w:eastAsia="Times New Roman" w:hAnsi="Times New Roman" w:cs="Times New Roman"/>
          <w:color w:val="000000"/>
          <w:sz w:val="24"/>
          <w:szCs w:val="24"/>
          <w:lang w:val="uk-UA" w:eastAsia="ru-RU"/>
        </w:rPr>
        <w:lastRenderedPageBreak/>
        <w:t>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3" w:name="n110"/>
      <w:bookmarkEnd w:id="113"/>
      <w:r w:rsidRPr="00E25D32">
        <w:rPr>
          <w:rFonts w:ascii="Times New Roman" w:eastAsia="Times New Roman" w:hAnsi="Times New Roman" w:cs="Times New Roman"/>
          <w:color w:val="000000"/>
          <w:sz w:val="24"/>
          <w:szCs w:val="24"/>
          <w:lang w:val="uk-UA" w:eastAsia="ru-RU"/>
        </w:rPr>
        <w:t>визнання результатів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4" w:name="n111"/>
      <w:bookmarkEnd w:id="114"/>
      <w:r w:rsidRPr="00E25D32">
        <w:rPr>
          <w:rFonts w:ascii="Times New Roman" w:eastAsia="Times New Roman" w:hAnsi="Times New Roman" w:cs="Times New Roman"/>
          <w:color w:val="000000"/>
          <w:sz w:val="24"/>
          <w:szCs w:val="24"/>
          <w:lang w:val="uk-UA" w:eastAsia="ru-RU"/>
        </w:rPr>
        <w:t>невизнання результатів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5" w:name="n112"/>
      <w:bookmarkEnd w:id="115"/>
      <w:r w:rsidRPr="00E25D32">
        <w:rPr>
          <w:rFonts w:ascii="Times New Roman" w:eastAsia="Times New Roman" w:hAnsi="Times New Roman" w:cs="Times New Roman"/>
          <w:color w:val="000000"/>
          <w:sz w:val="24"/>
          <w:szCs w:val="24"/>
          <w:lang w:val="uk-UA" w:eastAsia="ru-RU"/>
        </w:rPr>
        <w:t xml:space="preserve">У разі невизнання результатів підвищення кваліфікації педагогічна рада </w:t>
      </w:r>
      <w:r w:rsidR="00C04A79">
        <w:rPr>
          <w:rFonts w:ascii="Times New Roman" w:eastAsia="Times New Roman" w:hAnsi="Times New Roman" w:cs="Times New Roman"/>
          <w:color w:val="000000"/>
          <w:sz w:val="24"/>
          <w:szCs w:val="24"/>
          <w:lang w:val="uk-UA" w:eastAsia="ru-RU"/>
        </w:rPr>
        <w:t xml:space="preserve">НВК </w:t>
      </w:r>
      <w:r w:rsidRPr="00E25D32">
        <w:rPr>
          <w:rFonts w:ascii="Times New Roman" w:eastAsia="Times New Roman" w:hAnsi="Times New Roman" w:cs="Times New Roman"/>
          <w:color w:val="000000"/>
          <w:sz w:val="24"/>
          <w:szCs w:val="24"/>
          <w:lang w:val="uk-UA" w:eastAsia="ru-RU"/>
        </w:rPr>
        <w:t xml:space="preserve">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w:t>
      </w:r>
      <w:r w:rsidR="00960A97">
        <w:rPr>
          <w:rFonts w:ascii="Times New Roman" w:eastAsia="Times New Roman" w:hAnsi="Times New Roman" w:cs="Times New Roman"/>
          <w:color w:val="000000"/>
          <w:sz w:val="24"/>
          <w:szCs w:val="24"/>
          <w:lang w:val="uk-UA" w:eastAsia="ru-RU"/>
        </w:rPr>
        <w:t>закладу</w:t>
      </w:r>
      <w:r w:rsidRPr="00E25D32">
        <w:rPr>
          <w:rFonts w:ascii="Times New Roman" w:eastAsia="Times New Roman" w:hAnsi="Times New Roman" w:cs="Times New Roman"/>
          <w:color w:val="000000"/>
          <w:sz w:val="24"/>
          <w:szCs w:val="24"/>
          <w:lang w:val="uk-UA" w:eastAsia="ru-RU"/>
        </w:rPr>
        <w:t xml:space="preserve"> до вжиття ним дієвих заходів з підвищення якості надання освітніх послуг.</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6" w:name="n113"/>
      <w:bookmarkEnd w:id="116"/>
      <w:r w:rsidRPr="00E25D32">
        <w:rPr>
          <w:rFonts w:ascii="Times New Roman" w:eastAsia="Times New Roman" w:hAnsi="Times New Roman" w:cs="Times New Roman"/>
          <w:color w:val="000000"/>
          <w:sz w:val="24"/>
          <w:szCs w:val="24"/>
          <w:lang w:val="uk-UA" w:eastAsia="ru-RU"/>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7" w:name="n114"/>
      <w:bookmarkEnd w:id="117"/>
      <w:r w:rsidRPr="00E25D32">
        <w:rPr>
          <w:rFonts w:ascii="Times New Roman" w:eastAsia="Times New Roman" w:hAnsi="Times New Roman" w:cs="Times New Roman"/>
          <w:color w:val="000000"/>
          <w:sz w:val="24"/>
          <w:szCs w:val="24"/>
          <w:lang w:val="uk-UA" w:eastAsia="ru-RU"/>
        </w:rPr>
        <w:t>2</w:t>
      </w:r>
      <w:r w:rsidR="00EB78D4">
        <w:rPr>
          <w:rFonts w:ascii="Times New Roman" w:eastAsia="Times New Roman" w:hAnsi="Times New Roman" w:cs="Times New Roman"/>
          <w:color w:val="000000"/>
          <w:sz w:val="24"/>
          <w:szCs w:val="24"/>
          <w:lang w:val="uk-UA" w:eastAsia="ru-RU"/>
        </w:rPr>
        <w:t>3</w:t>
      </w:r>
      <w:r w:rsidRPr="00E25D32">
        <w:rPr>
          <w:rFonts w:ascii="Times New Roman" w:eastAsia="Times New Roman" w:hAnsi="Times New Roman" w:cs="Times New Roman"/>
          <w:color w:val="000000"/>
          <w:sz w:val="24"/>
          <w:szCs w:val="24"/>
          <w:lang w:val="uk-UA" w:eastAsia="ru-RU"/>
        </w:rPr>
        <w:t xml:space="preserve">. Окремі види діяльності педагогічних </w:t>
      </w:r>
      <w:r w:rsidR="00C04A79">
        <w:rPr>
          <w:rFonts w:ascii="Times New Roman" w:eastAsia="Times New Roman" w:hAnsi="Times New Roman" w:cs="Times New Roman"/>
          <w:color w:val="000000"/>
          <w:sz w:val="24"/>
          <w:szCs w:val="24"/>
          <w:lang w:val="uk-UA" w:eastAsia="ru-RU"/>
        </w:rPr>
        <w:t xml:space="preserve">працівників </w:t>
      </w:r>
      <w:r w:rsidRPr="00E25D32">
        <w:rPr>
          <w:rFonts w:ascii="Times New Roman" w:eastAsia="Times New Roman" w:hAnsi="Times New Roman" w:cs="Times New Roman"/>
          <w:color w:val="000000"/>
          <w:sz w:val="24"/>
          <w:szCs w:val="24"/>
          <w:lang w:val="uk-UA" w:eastAsia="ru-RU"/>
        </w:rPr>
        <w:t>(самоосвіта</w:t>
      </w:r>
      <w:r w:rsidR="00EB78D4">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 xml:space="preserve"> можуть бути визнані як підвищення кваліфікації відповідно до цього Порядку.</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18" w:name="n184"/>
      <w:bookmarkStart w:id="119" w:name="n115"/>
      <w:bookmarkStart w:id="120" w:name="n116"/>
      <w:bookmarkStart w:id="121" w:name="n118"/>
      <w:bookmarkStart w:id="122" w:name="n120"/>
      <w:bookmarkEnd w:id="118"/>
      <w:bookmarkEnd w:id="119"/>
      <w:bookmarkEnd w:id="120"/>
      <w:bookmarkEnd w:id="121"/>
      <w:bookmarkEnd w:id="122"/>
      <w:r w:rsidRPr="00E25D32">
        <w:rPr>
          <w:rFonts w:ascii="Times New Roman" w:eastAsia="Times New Roman" w:hAnsi="Times New Roman" w:cs="Times New Roman"/>
          <w:color w:val="000000"/>
          <w:sz w:val="24"/>
          <w:szCs w:val="24"/>
          <w:lang w:val="uk-UA" w:eastAsia="ru-RU"/>
        </w:rPr>
        <w:t>2</w:t>
      </w:r>
      <w:r w:rsidR="00EB78D4">
        <w:rPr>
          <w:rFonts w:ascii="Times New Roman" w:eastAsia="Times New Roman" w:hAnsi="Times New Roman" w:cs="Times New Roman"/>
          <w:color w:val="000000"/>
          <w:sz w:val="24"/>
          <w:szCs w:val="24"/>
          <w:lang w:val="uk-UA" w:eastAsia="ru-RU"/>
        </w:rPr>
        <w:t>4</w:t>
      </w:r>
      <w:r w:rsidRPr="00E25D32">
        <w:rPr>
          <w:rFonts w:ascii="Times New Roman" w:eastAsia="Times New Roman" w:hAnsi="Times New Roman" w:cs="Times New Roman"/>
          <w:color w:val="000000"/>
          <w:sz w:val="24"/>
          <w:szCs w:val="24"/>
          <w:lang w:val="uk-UA" w:eastAsia="ru-RU"/>
        </w:rPr>
        <w:t xml:space="preserve">. Результати </w:t>
      </w:r>
      <w:proofErr w:type="spellStart"/>
      <w:r w:rsidRPr="00E25D32">
        <w:rPr>
          <w:rFonts w:ascii="Times New Roman" w:eastAsia="Times New Roman" w:hAnsi="Times New Roman" w:cs="Times New Roman"/>
          <w:color w:val="000000"/>
          <w:sz w:val="24"/>
          <w:szCs w:val="24"/>
          <w:lang w:val="uk-UA" w:eastAsia="ru-RU"/>
        </w:rPr>
        <w:t>інформальної</w:t>
      </w:r>
      <w:proofErr w:type="spellEnd"/>
      <w:r w:rsidRPr="00E25D32">
        <w:rPr>
          <w:rFonts w:ascii="Times New Roman" w:eastAsia="Times New Roman" w:hAnsi="Times New Roman" w:cs="Times New Roman"/>
          <w:color w:val="000000"/>
          <w:sz w:val="24"/>
          <w:szCs w:val="24"/>
          <w:lang w:val="uk-UA" w:eastAsia="ru-RU"/>
        </w:rPr>
        <w:t xml:space="preserve"> освіти (самоосвіти) педагогічних, які мають науковий ступінь та/або вчене, почесне чи п</w:t>
      </w:r>
      <w:r w:rsidR="00EB78D4">
        <w:rPr>
          <w:rFonts w:ascii="Times New Roman" w:eastAsia="Times New Roman" w:hAnsi="Times New Roman" w:cs="Times New Roman"/>
          <w:color w:val="000000"/>
          <w:sz w:val="24"/>
          <w:szCs w:val="24"/>
          <w:lang w:val="uk-UA" w:eastAsia="ru-RU"/>
        </w:rPr>
        <w:t>едагогічне звання (крім звання «</w:t>
      </w:r>
      <w:r w:rsidRPr="00E25D32">
        <w:rPr>
          <w:rFonts w:ascii="Times New Roman" w:eastAsia="Times New Roman" w:hAnsi="Times New Roman" w:cs="Times New Roman"/>
          <w:color w:val="000000"/>
          <w:sz w:val="24"/>
          <w:szCs w:val="24"/>
          <w:lang w:val="uk-UA" w:eastAsia="ru-RU"/>
        </w:rPr>
        <w:t>старший вчитель</w:t>
      </w:r>
      <w:r w:rsidR="00EB78D4">
        <w:rPr>
          <w:rFonts w:ascii="Times New Roman" w:eastAsia="Times New Roman" w:hAnsi="Times New Roman" w:cs="Times New Roman"/>
          <w:color w:val="000000"/>
          <w:sz w:val="24"/>
          <w:szCs w:val="24"/>
          <w:lang w:val="uk-UA" w:eastAsia="ru-RU"/>
        </w:rPr>
        <w:t>»</w:t>
      </w:r>
      <w:r w:rsidRPr="00E25D32">
        <w:rPr>
          <w:rFonts w:ascii="Times New Roman" w:eastAsia="Times New Roman" w:hAnsi="Times New Roman" w:cs="Times New Roman"/>
          <w:color w:val="000000"/>
          <w:sz w:val="24"/>
          <w:szCs w:val="24"/>
          <w:lang w:val="uk-UA" w:eastAsia="ru-RU"/>
        </w:rPr>
        <w:t>), можуть бути визнані педагогічн</w:t>
      </w:r>
      <w:r w:rsidR="00EB78D4">
        <w:rPr>
          <w:rFonts w:ascii="Times New Roman" w:eastAsia="Times New Roman" w:hAnsi="Times New Roman" w:cs="Times New Roman"/>
          <w:color w:val="000000"/>
          <w:sz w:val="24"/>
          <w:szCs w:val="24"/>
          <w:lang w:val="uk-UA" w:eastAsia="ru-RU"/>
        </w:rPr>
        <w:t>ою</w:t>
      </w:r>
      <w:r w:rsidRPr="00E25D32">
        <w:rPr>
          <w:rFonts w:ascii="Times New Roman" w:eastAsia="Times New Roman" w:hAnsi="Times New Roman" w:cs="Times New Roman"/>
          <w:color w:val="000000"/>
          <w:sz w:val="24"/>
          <w:szCs w:val="24"/>
          <w:lang w:val="uk-UA" w:eastAsia="ru-RU"/>
        </w:rPr>
        <w:t xml:space="preserve"> рад</w:t>
      </w:r>
      <w:r w:rsidR="00E00C6A">
        <w:rPr>
          <w:rFonts w:ascii="Times New Roman" w:eastAsia="Times New Roman" w:hAnsi="Times New Roman" w:cs="Times New Roman"/>
          <w:color w:val="000000"/>
          <w:sz w:val="24"/>
          <w:szCs w:val="24"/>
          <w:lang w:val="uk-UA" w:eastAsia="ru-RU"/>
        </w:rPr>
        <w:t xml:space="preserve">ою закладу освіти </w:t>
      </w:r>
      <w:r w:rsidRPr="00E25D32">
        <w:rPr>
          <w:rFonts w:ascii="Times New Roman" w:eastAsia="Times New Roman" w:hAnsi="Times New Roman" w:cs="Times New Roman"/>
          <w:color w:val="000000"/>
          <w:sz w:val="24"/>
          <w:szCs w:val="24"/>
          <w:lang w:val="uk-UA" w:eastAsia="ru-RU"/>
        </w:rPr>
        <w:t xml:space="preserve"> як підвищення кваліфікації педагогічних працівників.</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23" w:name="n185"/>
      <w:bookmarkStart w:id="124" w:name="n121"/>
      <w:bookmarkEnd w:id="123"/>
      <w:bookmarkEnd w:id="124"/>
      <w:r w:rsidRPr="00E25D32">
        <w:rPr>
          <w:rFonts w:ascii="Times New Roman" w:eastAsia="Times New Roman" w:hAnsi="Times New Roman" w:cs="Times New Roman"/>
          <w:color w:val="000000"/>
          <w:sz w:val="24"/>
          <w:szCs w:val="24"/>
          <w:lang w:val="uk-UA" w:eastAsia="ru-RU"/>
        </w:rPr>
        <w:t xml:space="preserve">Обсяг підвищення кваліфікації шляхом </w:t>
      </w:r>
      <w:proofErr w:type="spellStart"/>
      <w:r w:rsidRPr="00E25D32">
        <w:rPr>
          <w:rFonts w:ascii="Times New Roman" w:eastAsia="Times New Roman" w:hAnsi="Times New Roman" w:cs="Times New Roman"/>
          <w:color w:val="000000"/>
          <w:sz w:val="24"/>
          <w:szCs w:val="24"/>
          <w:lang w:val="uk-UA" w:eastAsia="ru-RU"/>
        </w:rPr>
        <w:t>інформальної</w:t>
      </w:r>
      <w:proofErr w:type="spellEnd"/>
      <w:r w:rsidRPr="00E25D32">
        <w:rPr>
          <w:rFonts w:ascii="Times New Roman" w:eastAsia="Times New Roman" w:hAnsi="Times New Roman" w:cs="Times New Roman"/>
          <w:color w:val="000000"/>
          <w:sz w:val="24"/>
          <w:szCs w:val="24"/>
          <w:lang w:val="uk-UA" w:eastAsia="ru-RU"/>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EB78D4" w:rsidRDefault="00EB78D4" w:rsidP="00E25D32">
      <w:pPr>
        <w:shd w:val="clear" w:color="auto" w:fill="FFFFFF"/>
        <w:spacing w:after="0" w:line="240" w:lineRule="auto"/>
        <w:ind w:left="322" w:right="322"/>
        <w:jc w:val="center"/>
        <w:rPr>
          <w:rFonts w:ascii="Times New Roman" w:eastAsia="Times New Roman" w:hAnsi="Times New Roman" w:cs="Times New Roman"/>
          <w:b/>
          <w:bCs/>
          <w:color w:val="000000"/>
          <w:sz w:val="24"/>
          <w:szCs w:val="24"/>
          <w:lang w:val="uk-UA" w:eastAsia="ru-RU"/>
        </w:rPr>
      </w:pPr>
      <w:bookmarkStart w:id="125" w:name="n122"/>
      <w:bookmarkStart w:id="126" w:name="n127"/>
      <w:bookmarkEnd w:id="125"/>
      <w:bookmarkEnd w:id="126"/>
    </w:p>
    <w:p w:rsidR="00E25D32" w:rsidRPr="00E25D32" w:rsidRDefault="00E25D32" w:rsidP="00E25D32">
      <w:pPr>
        <w:shd w:val="clear" w:color="auto" w:fill="FFFFFF"/>
        <w:spacing w:after="0" w:line="240" w:lineRule="auto"/>
        <w:ind w:left="322" w:right="322"/>
        <w:jc w:val="center"/>
        <w:rPr>
          <w:rFonts w:ascii="Times New Roman" w:eastAsia="Times New Roman" w:hAnsi="Times New Roman" w:cs="Times New Roman"/>
          <w:color w:val="000000"/>
          <w:sz w:val="24"/>
          <w:szCs w:val="24"/>
          <w:lang w:val="uk-UA" w:eastAsia="ru-RU"/>
        </w:rPr>
      </w:pPr>
      <w:r w:rsidRPr="00E25D32">
        <w:rPr>
          <w:rFonts w:ascii="Times New Roman" w:eastAsia="Times New Roman" w:hAnsi="Times New Roman" w:cs="Times New Roman"/>
          <w:b/>
          <w:bCs/>
          <w:color w:val="000000"/>
          <w:sz w:val="24"/>
          <w:szCs w:val="24"/>
          <w:lang w:val="uk-UA" w:eastAsia="ru-RU"/>
        </w:rPr>
        <w:t>Фінансування підвищення кваліфікації</w:t>
      </w:r>
    </w:p>
    <w:p w:rsidR="00E25D32" w:rsidRPr="00E25D32" w:rsidRDefault="00EB78D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27" w:name="n128"/>
      <w:bookmarkEnd w:id="127"/>
      <w:r>
        <w:rPr>
          <w:rFonts w:ascii="Times New Roman" w:eastAsia="Times New Roman" w:hAnsi="Times New Roman" w:cs="Times New Roman"/>
          <w:color w:val="000000"/>
          <w:sz w:val="24"/>
          <w:szCs w:val="24"/>
          <w:lang w:val="uk-UA" w:eastAsia="ru-RU"/>
        </w:rPr>
        <w:t>25</w:t>
      </w:r>
      <w:r w:rsidR="00E25D32" w:rsidRPr="00E25D32">
        <w:rPr>
          <w:rFonts w:ascii="Times New Roman" w:eastAsia="Times New Roman" w:hAnsi="Times New Roman" w:cs="Times New Roman"/>
          <w:color w:val="000000"/>
          <w:sz w:val="24"/>
          <w:szCs w:val="24"/>
          <w:lang w:val="uk-UA" w:eastAsia="ru-RU"/>
        </w:rPr>
        <w:t xml:space="preserve">. Джерелами фінансування підвищення кваліфікації педагогічних </w:t>
      </w:r>
      <w:r>
        <w:rPr>
          <w:rFonts w:ascii="Times New Roman" w:eastAsia="Times New Roman" w:hAnsi="Times New Roman" w:cs="Times New Roman"/>
          <w:color w:val="000000"/>
          <w:sz w:val="24"/>
          <w:szCs w:val="24"/>
          <w:lang w:val="uk-UA" w:eastAsia="ru-RU"/>
        </w:rPr>
        <w:t>п</w:t>
      </w:r>
      <w:r w:rsidR="00E25D32" w:rsidRPr="00E25D32">
        <w:rPr>
          <w:rFonts w:ascii="Times New Roman" w:eastAsia="Times New Roman" w:hAnsi="Times New Roman" w:cs="Times New Roman"/>
          <w:color w:val="000000"/>
          <w:sz w:val="24"/>
          <w:szCs w:val="24"/>
          <w:lang w:val="uk-UA" w:eastAsia="ru-RU"/>
        </w:rPr>
        <w:t>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28" w:name="n129"/>
      <w:bookmarkEnd w:id="128"/>
      <w:r w:rsidRPr="00E25D32">
        <w:rPr>
          <w:rFonts w:ascii="Times New Roman" w:eastAsia="Times New Roman" w:hAnsi="Times New Roman" w:cs="Times New Roman"/>
          <w:color w:val="000000"/>
          <w:sz w:val="24"/>
          <w:szCs w:val="24"/>
          <w:lang w:val="uk-UA" w:eastAsia="ru-RU"/>
        </w:rPr>
        <w:t xml:space="preserve">У разі підвищення кваліфікації педагогічних працівників за рахунок коштів державного або місцевого бюджету, інших коштів, затверджених у кошторисі </w:t>
      </w:r>
      <w:r w:rsidR="00E00C6A">
        <w:rPr>
          <w:rFonts w:ascii="Times New Roman" w:eastAsia="Times New Roman" w:hAnsi="Times New Roman" w:cs="Times New Roman"/>
          <w:color w:val="000000"/>
          <w:sz w:val="24"/>
          <w:szCs w:val="24"/>
          <w:lang w:val="uk-UA" w:eastAsia="ru-RU"/>
        </w:rPr>
        <w:t xml:space="preserve">закладу освіти </w:t>
      </w:r>
      <w:r w:rsidRPr="00E25D32">
        <w:rPr>
          <w:rFonts w:ascii="Times New Roman" w:eastAsia="Times New Roman" w:hAnsi="Times New Roman" w:cs="Times New Roman"/>
          <w:color w:val="000000"/>
          <w:sz w:val="24"/>
          <w:szCs w:val="24"/>
          <w:lang w:val="uk-UA" w:eastAsia="ru-RU"/>
        </w:rPr>
        <w:t xml:space="preserve"> на підвищення кваліфікації, укладення договору між </w:t>
      </w:r>
      <w:r w:rsidR="00EB78D4">
        <w:rPr>
          <w:rFonts w:ascii="Times New Roman" w:eastAsia="Times New Roman" w:hAnsi="Times New Roman" w:cs="Times New Roman"/>
          <w:color w:val="000000"/>
          <w:sz w:val="24"/>
          <w:szCs w:val="24"/>
          <w:lang w:val="uk-UA" w:eastAsia="ru-RU"/>
        </w:rPr>
        <w:t>д</w:t>
      </w:r>
      <w:r w:rsidR="00E00C6A">
        <w:rPr>
          <w:rFonts w:ascii="Times New Roman" w:eastAsia="Times New Roman" w:hAnsi="Times New Roman" w:cs="Times New Roman"/>
          <w:color w:val="000000"/>
          <w:sz w:val="24"/>
          <w:szCs w:val="24"/>
          <w:lang w:val="uk-UA" w:eastAsia="ru-RU"/>
        </w:rPr>
        <w:t xml:space="preserve">иректором закладу освіти </w:t>
      </w:r>
      <w:r w:rsidR="00EB78D4">
        <w:rPr>
          <w:rFonts w:ascii="Times New Roman" w:eastAsia="Times New Roman" w:hAnsi="Times New Roman" w:cs="Times New Roman"/>
          <w:color w:val="000000"/>
          <w:sz w:val="24"/>
          <w:szCs w:val="24"/>
          <w:lang w:val="uk-UA" w:eastAsia="ru-RU"/>
        </w:rPr>
        <w:t xml:space="preserve"> </w:t>
      </w:r>
      <w:r w:rsidRPr="00E25D32">
        <w:rPr>
          <w:rFonts w:ascii="Times New Roman" w:eastAsia="Times New Roman" w:hAnsi="Times New Roman" w:cs="Times New Roman"/>
          <w:color w:val="000000"/>
          <w:sz w:val="24"/>
          <w:szCs w:val="24"/>
          <w:lang w:val="uk-UA" w:eastAsia="ru-RU"/>
        </w:rPr>
        <w:t>та суб’єктом підвищення кваліфікації із зазначенням джерела фінансування підвищення кваліфікації є обов’язковим.</w:t>
      </w:r>
    </w:p>
    <w:p w:rsidR="00E25D32" w:rsidRPr="00E25D32" w:rsidRDefault="00EB78D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29" w:name="n130"/>
      <w:bookmarkEnd w:id="129"/>
      <w:r>
        <w:rPr>
          <w:rFonts w:ascii="Times New Roman" w:eastAsia="Times New Roman" w:hAnsi="Times New Roman" w:cs="Times New Roman"/>
          <w:color w:val="000000"/>
          <w:sz w:val="24"/>
          <w:szCs w:val="24"/>
          <w:lang w:val="uk-UA" w:eastAsia="ru-RU"/>
        </w:rPr>
        <w:t>26</w:t>
      </w:r>
      <w:r w:rsidR="00E25D32" w:rsidRPr="00E25D32">
        <w:rPr>
          <w:rFonts w:ascii="Times New Roman" w:eastAsia="Times New Roman" w:hAnsi="Times New Roman" w:cs="Times New Roman"/>
          <w:color w:val="000000"/>
          <w:sz w:val="24"/>
          <w:szCs w:val="24"/>
          <w:lang w:val="uk-UA" w:eastAsia="ru-RU"/>
        </w:rPr>
        <w:t>. За рахунок коштів, передбачених у кошторис</w:t>
      </w:r>
      <w:r w:rsidR="00E00C6A">
        <w:rPr>
          <w:rFonts w:ascii="Times New Roman" w:eastAsia="Times New Roman" w:hAnsi="Times New Roman" w:cs="Times New Roman"/>
          <w:color w:val="000000"/>
          <w:sz w:val="24"/>
          <w:szCs w:val="24"/>
          <w:lang w:val="uk-UA" w:eastAsia="ru-RU"/>
        </w:rPr>
        <w:t xml:space="preserve">і закладу освіти </w:t>
      </w:r>
      <w:r w:rsidR="00E25D32" w:rsidRPr="00E25D32">
        <w:rPr>
          <w:rFonts w:ascii="Times New Roman" w:eastAsia="Times New Roman" w:hAnsi="Times New Roman" w:cs="Times New Roman"/>
          <w:color w:val="000000"/>
          <w:sz w:val="24"/>
          <w:szCs w:val="24"/>
          <w:lang w:val="uk-UA" w:eastAsia="ru-RU"/>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0" w:name="n131"/>
      <w:bookmarkEnd w:id="130"/>
      <w:r w:rsidRPr="00E25D32">
        <w:rPr>
          <w:rFonts w:ascii="Times New Roman" w:eastAsia="Times New Roman" w:hAnsi="Times New Roman" w:cs="Times New Roman"/>
          <w:color w:val="000000"/>
          <w:sz w:val="24"/>
          <w:szCs w:val="24"/>
          <w:lang w:val="uk-UA" w:eastAsia="ru-RU"/>
        </w:rPr>
        <w:t xml:space="preserve">педагогічних працівників, які працюють у </w:t>
      </w:r>
      <w:r w:rsidR="00960A97">
        <w:rPr>
          <w:rFonts w:ascii="Times New Roman" w:eastAsia="Times New Roman" w:hAnsi="Times New Roman" w:cs="Times New Roman"/>
          <w:color w:val="000000"/>
          <w:sz w:val="24"/>
          <w:szCs w:val="24"/>
          <w:lang w:val="uk-UA" w:eastAsia="ru-RU"/>
        </w:rPr>
        <w:t>закладі</w:t>
      </w:r>
      <w:r w:rsidRPr="00E25D32">
        <w:rPr>
          <w:rFonts w:ascii="Times New Roman" w:eastAsia="Times New Roman" w:hAnsi="Times New Roman" w:cs="Times New Roman"/>
          <w:color w:val="000000"/>
          <w:sz w:val="24"/>
          <w:szCs w:val="24"/>
          <w:lang w:val="uk-UA" w:eastAsia="ru-RU"/>
        </w:rPr>
        <w:t xml:space="preserve"> </w:t>
      </w:r>
      <w:r w:rsidR="00EB78D4">
        <w:rPr>
          <w:rFonts w:ascii="Times New Roman" w:eastAsia="Times New Roman" w:hAnsi="Times New Roman" w:cs="Times New Roman"/>
          <w:color w:val="000000"/>
          <w:sz w:val="24"/>
          <w:szCs w:val="24"/>
          <w:lang w:val="uk-UA" w:eastAsia="ru-RU"/>
        </w:rPr>
        <w:t>як основно</w:t>
      </w:r>
      <w:r w:rsidRPr="00E25D32">
        <w:rPr>
          <w:rFonts w:ascii="Times New Roman" w:eastAsia="Times New Roman" w:hAnsi="Times New Roman" w:cs="Times New Roman"/>
          <w:color w:val="000000"/>
          <w:sz w:val="24"/>
          <w:szCs w:val="24"/>
          <w:lang w:val="uk-UA" w:eastAsia="ru-RU"/>
        </w:rPr>
        <w:t>м</w:t>
      </w:r>
      <w:r w:rsidR="00EB78D4">
        <w:rPr>
          <w:rFonts w:ascii="Times New Roman" w:eastAsia="Times New Roman" w:hAnsi="Times New Roman" w:cs="Times New Roman"/>
          <w:color w:val="000000"/>
          <w:sz w:val="24"/>
          <w:szCs w:val="24"/>
          <w:lang w:val="uk-UA" w:eastAsia="ru-RU"/>
        </w:rPr>
        <w:t>у</w:t>
      </w:r>
      <w:r w:rsidRPr="00E25D32">
        <w:rPr>
          <w:rFonts w:ascii="Times New Roman" w:eastAsia="Times New Roman" w:hAnsi="Times New Roman" w:cs="Times New Roman"/>
          <w:color w:val="000000"/>
          <w:sz w:val="24"/>
          <w:szCs w:val="24"/>
          <w:lang w:val="uk-UA" w:eastAsia="ru-RU"/>
        </w:rPr>
        <w:t xml:space="preserve"> місц</w:t>
      </w:r>
      <w:r w:rsidR="00EB78D4">
        <w:rPr>
          <w:rFonts w:ascii="Times New Roman" w:eastAsia="Times New Roman" w:hAnsi="Times New Roman" w:cs="Times New Roman"/>
          <w:color w:val="000000"/>
          <w:sz w:val="24"/>
          <w:szCs w:val="24"/>
          <w:lang w:val="uk-UA" w:eastAsia="ru-RU"/>
        </w:rPr>
        <w:t>і</w:t>
      </w:r>
      <w:r w:rsidRPr="00E25D32">
        <w:rPr>
          <w:rFonts w:ascii="Times New Roman" w:eastAsia="Times New Roman" w:hAnsi="Times New Roman" w:cs="Times New Roman"/>
          <w:color w:val="000000"/>
          <w:sz w:val="24"/>
          <w:szCs w:val="24"/>
          <w:lang w:val="uk-UA" w:eastAsia="ru-RU"/>
        </w:rPr>
        <w:t xml:space="preserve"> роботи;</w:t>
      </w:r>
    </w:p>
    <w:p w:rsidR="00E25D32" w:rsidRPr="00420BF1" w:rsidRDefault="00E25D32" w:rsidP="00E25D32">
      <w:pPr>
        <w:shd w:val="clear" w:color="auto" w:fill="FFFFFF"/>
        <w:spacing w:after="0" w:line="240" w:lineRule="auto"/>
        <w:ind w:firstLine="322"/>
        <w:jc w:val="both"/>
        <w:rPr>
          <w:rFonts w:ascii="Times New Roman" w:eastAsia="Times New Roman" w:hAnsi="Times New Roman" w:cs="Times New Roman"/>
          <w:color w:val="FF0000"/>
          <w:sz w:val="24"/>
          <w:szCs w:val="24"/>
          <w:lang w:val="uk-UA" w:eastAsia="ru-RU"/>
        </w:rPr>
      </w:pPr>
      <w:bookmarkStart w:id="131" w:name="n132"/>
      <w:bookmarkEnd w:id="131"/>
      <w:r w:rsidRPr="00420BF1">
        <w:rPr>
          <w:rFonts w:ascii="Times New Roman" w:eastAsia="Times New Roman" w:hAnsi="Times New Roman" w:cs="Times New Roman"/>
          <w:color w:val="FF0000"/>
          <w:sz w:val="24"/>
          <w:szCs w:val="24"/>
          <w:lang w:val="uk-UA" w:eastAsia="ru-RU"/>
        </w:rPr>
        <w:t>педагогічних працівників, які забезпечують надання загальної середньої освіти, працюючи за сумісництвом у закладах загальної середньої освіти.</w:t>
      </w:r>
      <w:r w:rsidR="00420BF1">
        <w:rPr>
          <w:rFonts w:ascii="Times New Roman" w:eastAsia="Times New Roman" w:hAnsi="Times New Roman" w:cs="Times New Roman"/>
          <w:color w:val="FF0000"/>
          <w:sz w:val="24"/>
          <w:szCs w:val="24"/>
          <w:lang w:val="uk-UA" w:eastAsia="ru-RU"/>
        </w:rPr>
        <w:t xml:space="preserve"> (не обов’язково, у разі, якщо вистачає коштів субвенції або </w:t>
      </w:r>
      <w:proofErr w:type="spellStart"/>
      <w:r w:rsidR="00420BF1">
        <w:rPr>
          <w:rFonts w:ascii="Times New Roman" w:eastAsia="Times New Roman" w:hAnsi="Times New Roman" w:cs="Times New Roman"/>
          <w:color w:val="FF0000"/>
          <w:sz w:val="24"/>
          <w:szCs w:val="24"/>
          <w:lang w:val="uk-UA" w:eastAsia="ru-RU"/>
        </w:rPr>
        <w:t>т.і</w:t>
      </w:r>
      <w:proofErr w:type="spellEnd"/>
      <w:r w:rsidR="00420BF1">
        <w:rPr>
          <w:rFonts w:ascii="Times New Roman" w:eastAsia="Times New Roman" w:hAnsi="Times New Roman" w:cs="Times New Roman"/>
          <w:color w:val="FF0000"/>
          <w:sz w:val="24"/>
          <w:szCs w:val="24"/>
          <w:lang w:val="uk-UA" w:eastAsia="ru-RU"/>
        </w:rPr>
        <w:t>.)</w:t>
      </w:r>
    </w:p>
    <w:p w:rsidR="00E25D32" w:rsidRPr="00E25D32" w:rsidRDefault="00EB78D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2" w:name="n133"/>
      <w:bookmarkEnd w:id="132"/>
      <w:r>
        <w:rPr>
          <w:rFonts w:ascii="Times New Roman" w:eastAsia="Times New Roman" w:hAnsi="Times New Roman" w:cs="Times New Roman"/>
          <w:color w:val="000000"/>
          <w:sz w:val="24"/>
          <w:szCs w:val="24"/>
          <w:lang w:val="uk-UA" w:eastAsia="ru-RU"/>
        </w:rPr>
        <w:t>27</w:t>
      </w:r>
      <w:r w:rsidR="00E25D32" w:rsidRPr="00E25D32">
        <w:rPr>
          <w:rFonts w:ascii="Times New Roman" w:eastAsia="Times New Roman" w:hAnsi="Times New Roman" w:cs="Times New Roman"/>
          <w:color w:val="000000"/>
          <w:sz w:val="24"/>
          <w:szCs w:val="24"/>
          <w:lang w:val="uk-UA" w:eastAsia="ru-RU"/>
        </w:rPr>
        <w:t>. Самостійне фінансування підвищення кваліфікації здійснюється:</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3" w:name="n134"/>
      <w:bookmarkEnd w:id="133"/>
      <w:r w:rsidRPr="00E25D32">
        <w:rPr>
          <w:rFonts w:ascii="Times New Roman" w:eastAsia="Times New Roman" w:hAnsi="Times New Roman" w:cs="Times New Roman"/>
          <w:color w:val="000000"/>
          <w:sz w:val="24"/>
          <w:szCs w:val="24"/>
          <w:lang w:val="uk-UA" w:eastAsia="ru-RU"/>
        </w:rPr>
        <w:t xml:space="preserve">педагогічними працівниками </w:t>
      </w:r>
      <w:r w:rsidR="00E00C6A">
        <w:rPr>
          <w:rFonts w:ascii="Times New Roman" w:eastAsia="Times New Roman" w:hAnsi="Times New Roman" w:cs="Times New Roman"/>
          <w:color w:val="000000"/>
          <w:sz w:val="24"/>
          <w:szCs w:val="24"/>
          <w:lang w:val="uk-UA" w:eastAsia="ru-RU"/>
        </w:rPr>
        <w:t xml:space="preserve">закладу освіти </w:t>
      </w:r>
      <w:r w:rsidRPr="00E25D32">
        <w:rPr>
          <w:rFonts w:ascii="Times New Roman" w:eastAsia="Times New Roman" w:hAnsi="Times New Roman" w:cs="Times New Roman"/>
          <w:color w:val="000000"/>
          <w:sz w:val="24"/>
          <w:szCs w:val="24"/>
          <w:lang w:val="uk-UA" w:eastAsia="ru-RU"/>
        </w:rPr>
        <w:t xml:space="preserve">, які працюють за основним місцем роботи і проходять підвищення кваліфікації поза межами плану підвищення кваліфікації </w:t>
      </w:r>
      <w:r w:rsidR="00EB78D4">
        <w:rPr>
          <w:rFonts w:ascii="Times New Roman" w:eastAsia="Times New Roman" w:hAnsi="Times New Roman" w:cs="Times New Roman"/>
          <w:color w:val="000000"/>
          <w:sz w:val="24"/>
          <w:szCs w:val="24"/>
          <w:lang w:val="uk-UA" w:eastAsia="ru-RU"/>
        </w:rPr>
        <w:t>НВК</w:t>
      </w:r>
      <w:r w:rsidRPr="00E25D32">
        <w:rPr>
          <w:rFonts w:ascii="Times New Roman" w:eastAsia="Times New Roman" w:hAnsi="Times New Roman" w:cs="Times New Roman"/>
          <w:color w:val="000000"/>
          <w:sz w:val="24"/>
          <w:szCs w:val="24"/>
          <w:lang w:val="uk-UA" w:eastAsia="ru-RU"/>
        </w:rPr>
        <w:t>;</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4" w:name="n135"/>
      <w:bookmarkEnd w:id="134"/>
      <w:r w:rsidRPr="00E25D32">
        <w:rPr>
          <w:rFonts w:ascii="Times New Roman" w:eastAsia="Times New Roman" w:hAnsi="Times New Roman" w:cs="Times New Roman"/>
          <w:color w:val="000000"/>
          <w:sz w:val="24"/>
          <w:szCs w:val="24"/>
          <w:lang w:val="uk-UA" w:eastAsia="ru-RU"/>
        </w:rPr>
        <w:t xml:space="preserve">іншими особами, які працюють у </w:t>
      </w:r>
      <w:r w:rsidR="00E00C6A">
        <w:rPr>
          <w:rFonts w:ascii="Times New Roman" w:eastAsia="Times New Roman" w:hAnsi="Times New Roman" w:cs="Times New Roman"/>
          <w:color w:val="000000"/>
          <w:sz w:val="24"/>
          <w:szCs w:val="24"/>
          <w:lang w:val="uk-UA" w:eastAsia="ru-RU"/>
        </w:rPr>
        <w:t xml:space="preserve">закладі освіти </w:t>
      </w:r>
      <w:r w:rsidRPr="00E25D32">
        <w:rPr>
          <w:rFonts w:ascii="Times New Roman" w:eastAsia="Times New Roman" w:hAnsi="Times New Roman" w:cs="Times New Roman"/>
          <w:color w:val="000000"/>
          <w:sz w:val="24"/>
          <w:szCs w:val="24"/>
          <w:lang w:val="uk-UA" w:eastAsia="ru-RU"/>
        </w:rPr>
        <w:t xml:space="preserve"> на посадах педагогічних працівників за суміщенням або сумісництвом.</w:t>
      </w:r>
    </w:p>
    <w:p w:rsidR="00E25D32" w:rsidRPr="00E25D32" w:rsidRDefault="00EB78D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5" w:name="n136"/>
      <w:bookmarkEnd w:id="135"/>
      <w:r>
        <w:rPr>
          <w:rFonts w:ascii="Times New Roman" w:eastAsia="Times New Roman" w:hAnsi="Times New Roman" w:cs="Times New Roman"/>
          <w:color w:val="000000"/>
          <w:sz w:val="24"/>
          <w:szCs w:val="24"/>
          <w:lang w:val="uk-UA" w:eastAsia="ru-RU"/>
        </w:rPr>
        <w:t>28</w:t>
      </w:r>
      <w:r w:rsidR="00E25D32" w:rsidRPr="00E25D32">
        <w:rPr>
          <w:rFonts w:ascii="Times New Roman" w:eastAsia="Times New Roman" w:hAnsi="Times New Roman" w:cs="Times New Roman"/>
          <w:color w:val="000000"/>
          <w:sz w:val="24"/>
          <w:szCs w:val="24"/>
          <w:lang w:val="uk-UA" w:eastAsia="ru-RU"/>
        </w:rPr>
        <w:t>. На час підвищення кваліфікації педагогічним працівником відповідно до затвердженого плану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E25D32" w:rsidRPr="00E25D32" w:rsidRDefault="00E25D32"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6" w:name="n137"/>
      <w:bookmarkEnd w:id="136"/>
      <w:r w:rsidRPr="00E25D32">
        <w:rPr>
          <w:rFonts w:ascii="Times New Roman" w:eastAsia="Times New Roman" w:hAnsi="Times New Roman" w:cs="Times New Roman"/>
          <w:color w:val="000000"/>
          <w:sz w:val="24"/>
          <w:szCs w:val="24"/>
          <w:lang w:val="uk-UA" w:eastAsia="ru-RU"/>
        </w:rPr>
        <w:lastRenderedPageBreak/>
        <w:t>Витрати, пов’язані з підвищенням кваліфікації, відшкодовуються у порядку, визначеному законодавством.</w:t>
      </w:r>
    </w:p>
    <w:p w:rsidR="00E25D32" w:rsidRPr="00E25D32" w:rsidRDefault="00EB78D4" w:rsidP="00E25D32">
      <w:pPr>
        <w:shd w:val="clear" w:color="auto" w:fill="FFFFFF"/>
        <w:spacing w:after="0" w:line="240" w:lineRule="auto"/>
        <w:ind w:firstLine="322"/>
        <w:jc w:val="both"/>
        <w:rPr>
          <w:rFonts w:ascii="Times New Roman" w:eastAsia="Times New Roman" w:hAnsi="Times New Roman" w:cs="Times New Roman"/>
          <w:color w:val="000000"/>
          <w:sz w:val="24"/>
          <w:szCs w:val="24"/>
          <w:lang w:val="uk-UA" w:eastAsia="ru-RU"/>
        </w:rPr>
      </w:pPr>
      <w:bookmarkStart w:id="137" w:name="n138"/>
      <w:bookmarkEnd w:id="137"/>
      <w:r>
        <w:rPr>
          <w:rFonts w:ascii="Times New Roman" w:eastAsia="Times New Roman" w:hAnsi="Times New Roman" w:cs="Times New Roman"/>
          <w:color w:val="000000"/>
          <w:sz w:val="24"/>
          <w:szCs w:val="24"/>
          <w:lang w:val="uk-UA" w:eastAsia="ru-RU"/>
        </w:rPr>
        <w:t>29</w:t>
      </w:r>
      <w:r w:rsidR="00E25D32" w:rsidRPr="00E25D32">
        <w:rPr>
          <w:rFonts w:ascii="Times New Roman" w:eastAsia="Times New Roman" w:hAnsi="Times New Roman" w:cs="Times New Roman"/>
          <w:color w:val="000000"/>
          <w:sz w:val="24"/>
          <w:szCs w:val="24"/>
          <w:lang w:val="uk-UA" w:eastAsia="ru-RU"/>
        </w:rPr>
        <w:t xml:space="preserve">. 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w:t>
      </w:r>
      <w:r w:rsidR="00E00C6A">
        <w:rPr>
          <w:rFonts w:ascii="Times New Roman" w:eastAsia="Times New Roman" w:hAnsi="Times New Roman" w:cs="Times New Roman"/>
          <w:color w:val="000000"/>
          <w:sz w:val="24"/>
          <w:szCs w:val="24"/>
          <w:lang w:val="uk-UA" w:eastAsia="ru-RU"/>
        </w:rPr>
        <w:t xml:space="preserve">директором закладу освіти </w:t>
      </w:r>
      <w:r w:rsidR="00E25D32" w:rsidRPr="00E25D32">
        <w:rPr>
          <w:rFonts w:ascii="Times New Roman" w:eastAsia="Times New Roman" w:hAnsi="Times New Roman" w:cs="Times New Roman"/>
          <w:color w:val="000000"/>
          <w:sz w:val="24"/>
          <w:szCs w:val="24"/>
          <w:lang w:val="uk-UA" w:eastAsia="ru-RU"/>
        </w:rPr>
        <w:t xml:space="preserve">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240D70" w:rsidRPr="00DF729C" w:rsidRDefault="00725674"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P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Додаток № 1</w:t>
      </w:r>
      <w:r>
        <w:rPr>
          <w:rFonts w:ascii="Times New Roman" w:eastAsia="Times New Roman" w:hAnsi="Times New Roman" w:cs="Times New Roman"/>
          <w:color w:val="000000"/>
          <w:sz w:val="24"/>
          <w:szCs w:val="24"/>
          <w:lang w:val="uk-UA" w:eastAsia="ru-RU"/>
        </w:rPr>
        <w:t xml:space="preserve"> </w:t>
      </w:r>
      <w:r w:rsidRPr="00DF729C">
        <w:rPr>
          <w:rFonts w:ascii="Times New Roman" w:eastAsia="Times New Roman" w:hAnsi="Times New Roman" w:cs="Times New Roman"/>
          <w:color w:val="000000"/>
          <w:sz w:val="24"/>
          <w:szCs w:val="24"/>
          <w:lang w:val="uk-UA" w:eastAsia="ru-RU"/>
        </w:rPr>
        <w:t xml:space="preserve">до Порядку </w:t>
      </w:r>
    </w:p>
    <w:p w:rsidR="00DF729C" w:rsidRDefault="00DF729C" w:rsidP="00DF729C">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DF729C" w:rsidRPr="00E25D32" w:rsidRDefault="00DF729C" w:rsidP="00DF729C">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педагогічних працівників</w:t>
      </w:r>
    </w:p>
    <w:p w:rsidR="00DF729C" w:rsidRPr="00DF729C" w:rsidRDefault="00DF729C" w:rsidP="00DF729C">
      <w:pPr>
        <w:spacing w:after="0" w:line="240" w:lineRule="auto"/>
        <w:ind w:left="5670"/>
        <w:jc w:val="center"/>
        <w:rPr>
          <w:rFonts w:ascii="Times New Roman" w:hAnsi="Times New Roman" w:cs="Times New Roman"/>
          <w:color w:val="FF0000"/>
          <w:sz w:val="24"/>
          <w:szCs w:val="24"/>
          <w:lang w:val="uk-UA"/>
        </w:rPr>
      </w:pPr>
      <w:r w:rsidRPr="00DF729C">
        <w:rPr>
          <w:rFonts w:ascii="Times New Roman" w:hAnsi="Times New Roman" w:cs="Times New Roman"/>
          <w:color w:val="FF0000"/>
          <w:sz w:val="24"/>
          <w:szCs w:val="24"/>
          <w:lang w:val="uk-UA"/>
        </w:rPr>
        <w:t>до 25 грудня щороку</w:t>
      </w:r>
    </w:p>
    <w:p w:rsidR="00DF729C" w:rsidRPr="00DF729C" w:rsidRDefault="00DF729C" w:rsidP="00DF729C">
      <w:pPr>
        <w:spacing w:after="0" w:line="240" w:lineRule="auto"/>
        <w:ind w:left="5670"/>
        <w:jc w:val="center"/>
        <w:rPr>
          <w:rFonts w:ascii="Times New Roman" w:hAnsi="Times New Roman" w:cs="Times New Roman"/>
          <w:sz w:val="24"/>
          <w:szCs w:val="24"/>
          <w:lang w:val="uk-UA"/>
        </w:rPr>
      </w:pPr>
    </w:p>
    <w:p w:rsidR="00DF729C" w:rsidRPr="0013586E" w:rsidRDefault="00DF729C" w:rsidP="00DF729C">
      <w:pPr>
        <w:spacing w:after="0" w:line="240" w:lineRule="auto"/>
        <w:jc w:val="center"/>
        <w:rPr>
          <w:rFonts w:ascii="Times New Roman" w:hAnsi="Times New Roman" w:cs="Times New Roman"/>
          <w:b/>
          <w:sz w:val="20"/>
          <w:szCs w:val="20"/>
          <w:lang w:val="uk-UA"/>
        </w:rPr>
      </w:pPr>
      <w:r w:rsidRPr="0013586E">
        <w:rPr>
          <w:rFonts w:ascii="Times New Roman" w:hAnsi="Times New Roman" w:cs="Times New Roman"/>
          <w:b/>
          <w:sz w:val="20"/>
          <w:szCs w:val="20"/>
          <w:lang w:val="uk-UA"/>
        </w:rPr>
        <w:t>ОРІЄНТОВНИЙ ПЛАН ПІДВИЩЕННЯ КВАЛІФІКАЦІЇ</w:t>
      </w:r>
    </w:p>
    <w:p w:rsidR="00DF729C" w:rsidRPr="00DF729C" w:rsidRDefault="00DF729C" w:rsidP="00DF729C">
      <w:pPr>
        <w:spacing w:after="0" w:line="240" w:lineRule="auto"/>
        <w:jc w:val="center"/>
        <w:rPr>
          <w:rFonts w:ascii="Times New Roman" w:hAnsi="Times New Roman" w:cs="Times New Roman"/>
          <w:sz w:val="24"/>
          <w:szCs w:val="24"/>
          <w:lang w:val="uk-UA"/>
        </w:rPr>
      </w:pPr>
      <w:r w:rsidRPr="00DF729C">
        <w:rPr>
          <w:rFonts w:ascii="Times New Roman" w:hAnsi="Times New Roman" w:cs="Times New Roman"/>
          <w:sz w:val="24"/>
          <w:szCs w:val="24"/>
          <w:lang w:val="uk-UA"/>
        </w:rPr>
        <w:t xml:space="preserve"> (п.17 Порядку підвищення кваліфікації педагогічних і науково-педагогічних працівників)</w:t>
      </w:r>
    </w:p>
    <w:p w:rsidR="00DF729C" w:rsidRPr="00DF729C" w:rsidRDefault="00DF729C" w:rsidP="00DF729C">
      <w:pPr>
        <w:spacing w:after="0" w:line="240" w:lineRule="auto"/>
        <w:rPr>
          <w:rFonts w:ascii="Times New Roman" w:hAnsi="Times New Roman" w:cs="Times New Roman"/>
          <w:sz w:val="24"/>
          <w:szCs w:val="24"/>
          <w:lang w:val="uk-UA"/>
        </w:rPr>
      </w:pPr>
    </w:p>
    <w:p w:rsidR="00DF729C" w:rsidRPr="00DF729C" w:rsidRDefault="00DF729C" w:rsidP="00DF729C">
      <w:pPr>
        <w:spacing w:after="0" w:line="240" w:lineRule="auto"/>
        <w:rPr>
          <w:rFonts w:ascii="Times New Roman" w:hAnsi="Times New Roman" w:cs="Times New Roman"/>
          <w:sz w:val="24"/>
          <w:szCs w:val="24"/>
          <w:lang w:val="uk-UA"/>
        </w:rPr>
      </w:pPr>
      <w:r w:rsidRPr="00DF729C">
        <w:rPr>
          <w:rFonts w:ascii="Times New Roman" w:hAnsi="Times New Roman" w:cs="Times New Roman"/>
          <w:sz w:val="24"/>
          <w:szCs w:val="24"/>
          <w:lang w:val="uk-UA"/>
        </w:rPr>
        <w:t>Загальна кількість працівників, які проходитимуть підвищення кваліфікації</w:t>
      </w:r>
    </w:p>
    <w:p w:rsidR="00DF729C" w:rsidRPr="00DF729C" w:rsidRDefault="00DF729C" w:rsidP="00DF729C">
      <w:pPr>
        <w:spacing w:after="0" w:line="240" w:lineRule="auto"/>
        <w:rPr>
          <w:rFonts w:ascii="Times New Roman" w:hAnsi="Times New Roman" w:cs="Times New Roman"/>
          <w:sz w:val="24"/>
          <w:szCs w:val="24"/>
          <w:lang w:val="uk-UA"/>
        </w:rPr>
      </w:pPr>
      <w:r w:rsidRPr="00DF729C">
        <w:rPr>
          <w:rFonts w:ascii="Times New Roman" w:hAnsi="Times New Roman" w:cs="Times New Roman"/>
          <w:sz w:val="24"/>
          <w:szCs w:val="24"/>
          <w:lang w:val="uk-UA"/>
        </w:rPr>
        <w:t>Основні напрями</w:t>
      </w:r>
    </w:p>
    <w:p w:rsidR="00DF729C" w:rsidRPr="00DF729C" w:rsidRDefault="00DF729C" w:rsidP="00DF729C">
      <w:pPr>
        <w:spacing w:after="0" w:line="240" w:lineRule="auto"/>
        <w:rPr>
          <w:rFonts w:ascii="Times New Roman" w:hAnsi="Times New Roman" w:cs="Times New Roman"/>
          <w:sz w:val="24"/>
          <w:szCs w:val="24"/>
          <w:lang w:val="uk-UA"/>
        </w:rPr>
      </w:pPr>
      <w:r w:rsidRPr="00DF729C">
        <w:rPr>
          <w:rFonts w:ascii="Times New Roman" w:hAnsi="Times New Roman" w:cs="Times New Roman"/>
          <w:sz w:val="24"/>
          <w:szCs w:val="24"/>
          <w:lang w:val="uk-UA"/>
        </w:rPr>
        <w:t>Орієнтовний перелік суб’єктів підвищення кваліфікації</w:t>
      </w: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Додаток № 2 </w:t>
      </w:r>
      <w:r w:rsidRPr="00DF729C">
        <w:rPr>
          <w:rFonts w:ascii="Times New Roman" w:eastAsia="Times New Roman" w:hAnsi="Times New Roman" w:cs="Times New Roman"/>
          <w:color w:val="000000"/>
          <w:sz w:val="24"/>
          <w:szCs w:val="24"/>
          <w:lang w:val="uk-UA" w:eastAsia="ru-RU"/>
        </w:rPr>
        <w:t xml:space="preserve">до Порядку </w:t>
      </w:r>
    </w:p>
    <w:p w:rsidR="00DF729C" w:rsidRDefault="00DF729C" w:rsidP="00DF729C">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DF729C" w:rsidRPr="00E25D32" w:rsidRDefault="00DF729C" w:rsidP="00DF729C">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педагогічних працівників</w:t>
      </w: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Pr="00DF729C" w:rsidRDefault="00DF729C" w:rsidP="00DF729C">
      <w:pPr>
        <w:spacing w:after="0" w:line="240" w:lineRule="auto"/>
        <w:rPr>
          <w:rFonts w:ascii="Times New Roman" w:hAnsi="Times New Roman" w:cs="Times New Roman"/>
          <w:sz w:val="24"/>
          <w:szCs w:val="24"/>
          <w:lang w:val="uk-UA"/>
        </w:rPr>
      </w:pPr>
      <w:r w:rsidRPr="00DF729C">
        <w:rPr>
          <w:rFonts w:ascii="Times New Roman" w:hAnsi="Times New Roman" w:cs="Times New Roman"/>
          <w:sz w:val="24"/>
          <w:szCs w:val="24"/>
          <w:lang w:val="uk-UA"/>
        </w:rPr>
        <w:t>(п.17 Порядку підвищення кваліфікації педагогічних і науково-педагогічних працівників)</w:t>
      </w:r>
    </w:p>
    <w:p w:rsidR="00DF729C" w:rsidRPr="00DF729C" w:rsidRDefault="00DF729C" w:rsidP="00DF729C">
      <w:pPr>
        <w:spacing w:after="0" w:line="240" w:lineRule="auto"/>
        <w:rPr>
          <w:rFonts w:ascii="Times New Roman" w:hAnsi="Times New Roman" w:cs="Times New Roman"/>
          <w:color w:val="FF0000"/>
          <w:sz w:val="24"/>
          <w:szCs w:val="24"/>
          <w:shd w:val="clear" w:color="auto" w:fill="FFFFFF"/>
          <w:lang w:val="uk-UA"/>
        </w:rPr>
      </w:pPr>
      <w:r w:rsidRPr="00DF729C">
        <w:rPr>
          <w:rFonts w:ascii="Times New Roman" w:hAnsi="Times New Roman" w:cs="Times New Roman"/>
          <w:color w:val="FF0000"/>
          <w:sz w:val="24"/>
          <w:szCs w:val="24"/>
          <w:shd w:val="clear" w:color="auto" w:fill="FFFFFF"/>
          <w:lang w:val="uk-UA"/>
        </w:rPr>
        <w:t>Протягом наступних 15 календарних днів з дня отримання інформації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w:t>
      </w:r>
    </w:p>
    <w:p w:rsidR="00DF729C" w:rsidRPr="00DF729C" w:rsidRDefault="00DF729C" w:rsidP="00DF729C">
      <w:pPr>
        <w:spacing w:after="0" w:line="240" w:lineRule="auto"/>
        <w:ind w:left="5103"/>
        <w:rPr>
          <w:rFonts w:ascii="Times New Roman" w:hAnsi="Times New Roman" w:cs="Times New Roman"/>
          <w:color w:val="000000"/>
          <w:sz w:val="24"/>
          <w:szCs w:val="24"/>
          <w:shd w:val="clear" w:color="auto" w:fill="FFFFFF"/>
          <w:lang w:val="uk-UA"/>
        </w:rPr>
      </w:pPr>
      <w:r w:rsidRPr="00DF729C">
        <w:rPr>
          <w:rFonts w:ascii="Times New Roman" w:hAnsi="Times New Roman" w:cs="Times New Roman"/>
          <w:color w:val="000000"/>
          <w:sz w:val="24"/>
          <w:szCs w:val="24"/>
          <w:shd w:val="clear" w:color="auto" w:fill="FFFFFF"/>
          <w:lang w:val="uk-UA"/>
        </w:rPr>
        <w:t>Голові педагогічної ради,</w:t>
      </w:r>
    </w:p>
    <w:p w:rsidR="00DF729C" w:rsidRPr="00DF729C" w:rsidRDefault="00960A97" w:rsidP="00DF729C">
      <w:pPr>
        <w:spacing w:after="0" w:line="240" w:lineRule="auto"/>
        <w:ind w:left="5103"/>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директорові Херсонської загальноосвітньої школи І-ІІІ ступенів  № 32</w:t>
      </w:r>
    </w:p>
    <w:p w:rsidR="00DF729C" w:rsidRPr="00DF729C" w:rsidRDefault="00DF729C" w:rsidP="00DF729C">
      <w:pPr>
        <w:spacing w:after="0" w:line="240" w:lineRule="auto"/>
        <w:ind w:left="5103"/>
        <w:rPr>
          <w:rFonts w:ascii="Times New Roman" w:hAnsi="Times New Roman" w:cs="Times New Roman"/>
          <w:color w:val="000000"/>
          <w:sz w:val="24"/>
          <w:szCs w:val="24"/>
          <w:shd w:val="clear" w:color="auto" w:fill="FFFFFF"/>
          <w:lang w:val="uk-UA"/>
        </w:rPr>
      </w:pPr>
      <w:r w:rsidRPr="00DF729C">
        <w:rPr>
          <w:rFonts w:ascii="Times New Roman" w:hAnsi="Times New Roman" w:cs="Times New Roman"/>
          <w:color w:val="000000"/>
          <w:sz w:val="24"/>
          <w:szCs w:val="24"/>
          <w:shd w:val="clear" w:color="auto" w:fill="FFFFFF"/>
          <w:lang w:val="uk-UA"/>
        </w:rPr>
        <w:t>вчителя _______________________</w:t>
      </w:r>
    </w:p>
    <w:p w:rsidR="00DF729C" w:rsidRPr="00DF729C" w:rsidRDefault="00DF729C" w:rsidP="00DF729C">
      <w:pPr>
        <w:spacing w:after="0" w:line="240" w:lineRule="auto"/>
        <w:rPr>
          <w:rFonts w:ascii="Times New Roman" w:hAnsi="Times New Roman" w:cs="Times New Roman"/>
          <w:sz w:val="24"/>
          <w:szCs w:val="24"/>
          <w:lang w:val="uk-UA"/>
        </w:rPr>
      </w:pPr>
    </w:p>
    <w:p w:rsidR="00DF729C" w:rsidRDefault="00DF729C" w:rsidP="00DF729C">
      <w:pPr>
        <w:spacing w:after="0" w:line="240" w:lineRule="auto"/>
        <w:jc w:val="center"/>
        <w:rPr>
          <w:rFonts w:ascii="Times New Roman" w:hAnsi="Times New Roman" w:cs="Times New Roman"/>
          <w:b/>
          <w:sz w:val="24"/>
          <w:szCs w:val="24"/>
          <w:lang w:val="uk-UA"/>
        </w:rPr>
      </w:pPr>
      <w:r w:rsidRPr="0013586E">
        <w:rPr>
          <w:rFonts w:ascii="Times New Roman" w:hAnsi="Times New Roman" w:cs="Times New Roman"/>
          <w:b/>
          <w:sz w:val="24"/>
          <w:szCs w:val="24"/>
          <w:lang w:val="uk-UA"/>
        </w:rPr>
        <w:t>Пропозиції до плану підвищення кваліфікації</w:t>
      </w:r>
      <w:r w:rsidR="0013586E">
        <w:rPr>
          <w:rFonts w:ascii="Times New Roman" w:hAnsi="Times New Roman" w:cs="Times New Roman"/>
          <w:b/>
          <w:sz w:val="24"/>
          <w:szCs w:val="24"/>
          <w:lang w:val="uk-UA"/>
        </w:rPr>
        <w:t xml:space="preserve"> на 2021 рік</w:t>
      </w:r>
    </w:p>
    <w:p w:rsidR="0013586E" w:rsidRPr="0013586E" w:rsidRDefault="0013586E" w:rsidP="00DF729C">
      <w:pPr>
        <w:spacing w:after="0" w:line="240" w:lineRule="auto"/>
        <w:jc w:val="center"/>
        <w:rPr>
          <w:rFonts w:ascii="Times New Roman" w:hAnsi="Times New Roman" w:cs="Times New Roman"/>
          <w:b/>
          <w:sz w:val="24"/>
          <w:szCs w:val="24"/>
          <w:lang w:val="uk-UA"/>
        </w:rPr>
      </w:pPr>
    </w:p>
    <w:tbl>
      <w:tblPr>
        <w:tblStyle w:val="a4"/>
        <w:tblW w:w="9704" w:type="dxa"/>
        <w:tblLook w:val="04A0"/>
      </w:tblPr>
      <w:tblGrid>
        <w:gridCol w:w="2093"/>
        <w:gridCol w:w="1189"/>
        <w:gridCol w:w="1457"/>
        <w:gridCol w:w="1804"/>
        <w:gridCol w:w="1575"/>
        <w:gridCol w:w="1586"/>
      </w:tblGrid>
      <w:tr w:rsidR="0013586E" w:rsidTr="0013586E">
        <w:tc>
          <w:tcPr>
            <w:tcW w:w="2093" w:type="dxa"/>
          </w:tcPr>
          <w:p w:rsidR="0013586E" w:rsidRPr="00DF729C"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Тема (напрям, найменування)</w:t>
            </w:r>
          </w:p>
          <w:p w:rsidR="0013586E" w:rsidRDefault="0013586E" w:rsidP="00DF729C">
            <w:pPr>
              <w:jc w:val="center"/>
              <w:rPr>
                <w:rFonts w:ascii="Times New Roman" w:hAnsi="Times New Roman" w:cs="Times New Roman"/>
                <w:sz w:val="24"/>
                <w:szCs w:val="24"/>
                <w:lang w:val="uk-UA"/>
              </w:rPr>
            </w:pPr>
          </w:p>
        </w:tc>
        <w:tc>
          <w:tcPr>
            <w:tcW w:w="1189" w:type="dxa"/>
          </w:tcPr>
          <w:p w:rsidR="0013586E" w:rsidRPr="00DF729C"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Форма</w:t>
            </w:r>
          </w:p>
          <w:p w:rsidR="0013586E" w:rsidRDefault="0013586E" w:rsidP="00DF729C">
            <w:pPr>
              <w:jc w:val="center"/>
              <w:rPr>
                <w:rFonts w:ascii="Times New Roman" w:hAnsi="Times New Roman" w:cs="Times New Roman"/>
                <w:sz w:val="24"/>
                <w:szCs w:val="24"/>
                <w:lang w:val="uk-UA"/>
              </w:rPr>
            </w:pPr>
          </w:p>
        </w:tc>
        <w:tc>
          <w:tcPr>
            <w:tcW w:w="1457" w:type="dxa"/>
          </w:tcPr>
          <w:p w:rsidR="0013586E" w:rsidRPr="00DF729C"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Обсяг (тривалість)</w:t>
            </w:r>
          </w:p>
          <w:p w:rsidR="0013586E" w:rsidRDefault="0013586E" w:rsidP="00DF729C">
            <w:pPr>
              <w:jc w:val="center"/>
              <w:rPr>
                <w:rFonts w:ascii="Times New Roman" w:hAnsi="Times New Roman" w:cs="Times New Roman"/>
                <w:sz w:val="24"/>
                <w:szCs w:val="24"/>
                <w:lang w:val="uk-UA"/>
              </w:rPr>
            </w:pPr>
          </w:p>
        </w:tc>
        <w:tc>
          <w:tcPr>
            <w:tcW w:w="1804" w:type="dxa"/>
          </w:tcPr>
          <w:p w:rsidR="0013586E" w:rsidRPr="00DF729C"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Суб’єкти підвищення кваліфікації</w:t>
            </w:r>
          </w:p>
          <w:p w:rsidR="0013586E" w:rsidRDefault="0013586E" w:rsidP="00DF729C">
            <w:pPr>
              <w:jc w:val="center"/>
              <w:rPr>
                <w:rFonts w:ascii="Times New Roman" w:hAnsi="Times New Roman" w:cs="Times New Roman"/>
                <w:sz w:val="24"/>
                <w:szCs w:val="24"/>
                <w:lang w:val="uk-UA"/>
              </w:rPr>
            </w:pPr>
          </w:p>
        </w:tc>
        <w:tc>
          <w:tcPr>
            <w:tcW w:w="1575" w:type="dxa"/>
          </w:tcPr>
          <w:p w:rsidR="0013586E" w:rsidRPr="00DF729C"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Вартість підвищення кваліфікації</w:t>
            </w:r>
          </w:p>
          <w:p w:rsidR="0013586E" w:rsidRDefault="0013586E" w:rsidP="00DF729C">
            <w:pPr>
              <w:jc w:val="center"/>
              <w:rPr>
                <w:rFonts w:ascii="Times New Roman" w:hAnsi="Times New Roman" w:cs="Times New Roman"/>
                <w:sz w:val="24"/>
                <w:szCs w:val="24"/>
                <w:lang w:val="uk-UA"/>
              </w:rPr>
            </w:pPr>
          </w:p>
        </w:tc>
        <w:tc>
          <w:tcPr>
            <w:tcW w:w="1586" w:type="dxa"/>
          </w:tcPr>
          <w:p w:rsidR="0013586E" w:rsidRDefault="0013586E" w:rsidP="0013586E">
            <w:pPr>
              <w:rPr>
                <w:rFonts w:ascii="Times New Roman" w:hAnsi="Times New Roman" w:cs="Times New Roman"/>
                <w:sz w:val="24"/>
                <w:szCs w:val="24"/>
                <w:lang w:val="uk-UA"/>
              </w:rPr>
            </w:pPr>
            <w:r w:rsidRPr="00DF729C">
              <w:rPr>
                <w:rFonts w:ascii="Times New Roman" w:hAnsi="Times New Roman" w:cs="Times New Roman"/>
                <w:sz w:val="24"/>
                <w:szCs w:val="24"/>
                <w:lang w:val="uk-UA"/>
              </w:rPr>
              <w:t>Безоплатний характер освітнього послуги</w:t>
            </w:r>
          </w:p>
        </w:tc>
      </w:tr>
      <w:tr w:rsidR="0013586E" w:rsidTr="0013586E">
        <w:tc>
          <w:tcPr>
            <w:tcW w:w="2093" w:type="dxa"/>
          </w:tcPr>
          <w:p w:rsidR="0013586E" w:rsidRDefault="0013586E" w:rsidP="00DF729C">
            <w:pPr>
              <w:jc w:val="center"/>
              <w:rPr>
                <w:rFonts w:ascii="Times New Roman" w:hAnsi="Times New Roman" w:cs="Times New Roman"/>
                <w:sz w:val="24"/>
                <w:szCs w:val="24"/>
                <w:lang w:val="uk-UA"/>
              </w:rPr>
            </w:pPr>
          </w:p>
        </w:tc>
        <w:tc>
          <w:tcPr>
            <w:tcW w:w="1189" w:type="dxa"/>
          </w:tcPr>
          <w:p w:rsidR="0013586E" w:rsidRDefault="0013586E" w:rsidP="00DF729C">
            <w:pPr>
              <w:jc w:val="center"/>
              <w:rPr>
                <w:rFonts w:ascii="Times New Roman" w:hAnsi="Times New Roman" w:cs="Times New Roman"/>
                <w:sz w:val="24"/>
                <w:szCs w:val="24"/>
                <w:lang w:val="uk-UA"/>
              </w:rPr>
            </w:pPr>
          </w:p>
        </w:tc>
        <w:tc>
          <w:tcPr>
            <w:tcW w:w="1457" w:type="dxa"/>
          </w:tcPr>
          <w:p w:rsidR="0013586E" w:rsidRDefault="0013586E" w:rsidP="00DF729C">
            <w:pPr>
              <w:jc w:val="center"/>
              <w:rPr>
                <w:rFonts w:ascii="Times New Roman" w:hAnsi="Times New Roman" w:cs="Times New Roman"/>
                <w:sz w:val="24"/>
                <w:szCs w:val="24"/>
                <w:lang w:val="uk-UA"/>
              </w:rPr>
            </w:pPr>
          </w:p>
        </w:tc>
        <w:tc>
          <w:tcPr>
            <w:tcW w:w="1804" w:type="dxa"/>
          </w:tcPr>
          <w:p w:rsidR="0013586E" w:rsidRDefault="0013586E" w:rsidP="00DF729C">
            <w:pPr>
              <w:jc w:val="center"/>
              <w:rPr>
                <w:rFonts w:ascii="Times New Roman" w:hAnsi="Times New Roman" w:cs="Times New Roman"/>
                <w:sz w:val="24"/>
                <w:szCs w:val="24"/>
                <w:lang w:val="uk-UA"/>
              </w:rPr>
            </w:pPr>
          </w:p>
        </w:tc>
        <w:tc>
          <w:tcPr>
            <w:tcW w:w="1575" w:type="dxa"/>
          </w:tcPr>
          <w:p w:rsidR="0013586E" w:rsidRDefault="0013586E" w:rsidP="00DF729C">
            <w:pPr>
              <w:jc w:val="center"/>
              <w:rPr>
                <w:rFonts w:ascii="Times New Roman" w:hAnsi="Times New Roman" w:cs="Times New Roman"/>
                <w:sz w:val="24"/>
                <w:szCs w:val="24"/>
                <w:lang w:val="uk-UA"/>
              </w:rPr>
            </w:pPr>
          </w:p>
        </w:tc>
        <w:tc>
          <w:tcPr>
            <w:tcW w:w="1586" w:type="dxa"/>
          </w:tcPr>
          <w:p w:rsidR="0013586E" w:rsidRDefault="0013586E" w:rsidP="00DF729C">
            <w:pPr>
              <w:jc w:val="center"/>
              <w:rPr>
                <w:rFonts w:ascii="Times New Roman" w:hAnsi="Times New Roman" w:cs="Times New Roman"/>
                <w:sz w:val="24"/>
                <w:szCs w:val="24"/>
                <w:lang w:val="uk-UA"/>
              </w:rPr>
            </w:pPr>
          </w:p>
        </w:tc>
      </w:tr>
      <w:tr w:rsidR="0013586E" w:rsidTr="0013586E">
        <w:tc>
          <w:tcPr>
            <w:tcW w:w="2093" w:type="dxa"/>
          </w:tcPr>
          <w:p w:rsidR="0013586E" w:rsidRDefault="0013586E" w:rsidP="00DF729C">
            <w:pPr>
              <w:jc w:val="center"/>
              <w:rPr>
                <w:rFonts w:ascii="Times New Roman" w:hAnsi="Times New Roman" w:cs="Times New Roman"/>
                <w:sz w:val="24"/>
                <w:szCs w:val="24"/>
                <w:lang w:val="uk-UA"/>
              </w:rPr>
            </w:pPr>
          </w:p>
        </w:tc>
        <w:tc>
          <w:tcPr>
            <w:tcW w:w="1189" w:type="dxa"/>
          </w:tcPr>
          <w:p w:rsidR="0013586E" w:rsidRDefault="0013586E" w:rsidP="00DF729C">
            <w:pPr>
              <w:jc w:val="center"/>
              <w:rPr>
                <w:rFonts w:ascii="Times New Roman" w:hAnsi="Times New Roman" w:cs="Times New Roman"/>
                <w:sz w:val="24"/>
                <w:szCs w:val="24"/>
                <w:lang w:val="uk-UA"/>
              </w:rPr>
            </w:pPr>
          </w:p>
        </w:tc>
        <w:tc>
          <w:tcPr>
            <w:tcW w:w="1457" w:type="dxa"/>
          </w:tcPr>
          <w:p w:rsidR="0013586E" w:rsidRDefault="0013586E" w:rsidP="00DF729C">
            <w:pPr>
              <w:jc w:val="center"/>
              <w:rPr>
                <w:rFonts w:ascii="Times New Roman" w:hAnsi="Times New Roman" w:cs="Times New Roman"/>
                <w:sz w:val="24"/>
                <w:szCs w:val="24"/>
                <w:lang w:val="uk-UA"/>
              </w:rPr>
            </w:pPr>
          </w:p>
        </w:tc>
        <w:tc>
          <w:tcPr>
            <w:tcW w:w="1804" w:type="dxa"/>
          </w:tcPr>
          <w:p w:rsidR="0013586E" w:rsidRDefault="0013586E" w:rsidP="00DF729C">
            <w:pPr>
              <w:jc w:val="center"/>
              <w:rPr>
                <w:rFonts w:ascii="Times New Roman" w:hAnsi="Times New Roman" w:cs="Times New Roman"/>
                <w:sz w:val="24"/>
                <w:szCs w:val="24"/>
                <w:lang w:val="uk-UA"/>
              </w:rPr>
            </w:pPr>
          </w:p>
        </w:tc>
        <w:tc>
          <w:tcPr>
            <w:tcW w:w="1575" w:type="dxa"/>
          </w:tcPr>
          <w:p w:rsidR="0013586E" w:rsidRDefault="0013586E" w:rsidP="00DF729C">
            <w:pPr>
              <w:jc w:val="center"/>
              <w:rPr>
                <w:rFonts w:ascii="Times New Roman" w:hAnsi="Times New Roman" w:cs="Times New Roman"/>
                <w:sz w:val="24"/>
                <w:szCs w:val="24"/>
                <w:lang w:val="uk-UA"/>
              </w:rPr>
            </w:pPr>
          </w:p>
        </w:tc>
        <w:tc>
          <w:tcPr>
            <w:tcW w:w="1586" w:type="dxa"/>
          </w:tcPr>
          <w:p w:rsidR="0013586E" w:rsidRDefault="0013586E" w:rsidP="00DF729C">
            <w:pPr>
              <w:jc w:val="center"/>
              <w:rPr>
                <w:rFonts w:ascii="Times New Roman" w:hAnsi="Times New Roman" w:cs="Times New Roman"/>
                <w:sz w:val="24"/>
                <w:szCs w:val="24"/>
                <w:lang w:val="uk-UA"/>
              </w:rPr>
            </w:pPr>
          </w:p>
        </w:tc>
      </w:tr>
    </w:tbl>
    <w:p w:rsidR="00DF729C" w:rsidRPr="00DF729C" w:rsidRDefault="00DF729C" w:rsidP="00DF729C">
      <w:pPr>
        <w:spacing w:after="0" w:line="240" w:lineRule="auto"/>
        <w:jc w:val="center"/>
        <w:rPr>
          <w:rFonts w:ascii="Times New Roman" w:hAnsi="Times New Roman" w:cs="Times New Roman"/>
          <w:sz w:val="24"/>
          <w:szCs w:val="24"/>
          <w:lang w:val="uk-UA"/>
        </w:rPr>
      </w:pP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DF729C">
      <w:pPr>
        <w:spacing w:after="0" w:line="240" w:lineRule="auto"/>
        <w:jc w:val="right"/>
        <w:rPr>
          <w:rFonts w:ascii="Times New Roman" w:eastAsia="Times New Roman" w:hAnsi="Times New Roman" w:cs="Times New Roman"/>
          <w:color w:val="000000"/>
          <w:sz w:val="24"/>
          <w:szCs w:val="24"/>
          <w:lang w:val="uk-UA" w:eastAsia="ru-RU"/>
        </w:rPr>
      </w:pPr>
    </w:p>
    <w:p w:rsidR="00DF729C" w:rsidRDefault="00DF729C" w:rsidP="00DF729C">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Додаток № 3 </w:t>
      </w:r>
      <w:r w:rsidRPr="00DF729C">
        <w:rPr>
          <w:rFonts w:ascii="Times New Roman" w:eastAsia="Times New Roman" w:hAnsi="Times New Roman" w:cs="Times New Roman"/>
          <w:color w:val="000000"/>
          <w:sz w:val="24"/>
          <w:szCs w:val="24"/>
          <w:lang w:val="uk-UA" w:eastAsia="ru-RU"/>
        </w:rPr>
        <w:t xml:space="preserve">до Порядку </w:t>
      </w:r>
    </w:p>
    <w:p w:rsidR="00DF729C" w:rsidRDefault="00DF729C" w:rsidP="00DF729C">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13586E" w:rsidRDefault="00DF729C"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педагогічних працівників</w:t>
      </w:r>
    </w:p>
    <w:p w:rsidR="0013586E" w:rsidRDefault="0013586E" w:rsidP="0013586E">
      <w:pPr>
        <w:shd w:val="clear" w:color="auto" w:fill="FFFFFF"/>
        <w:spacing w:after="0" w:line="240" w:lineRule="auto"/>
        <w:jc w:val="right"/>
        <w:rPr>
          <w:rFonts w:ascii="Times New Roman" w:hAnsi="Times New Roman"/>
          <w:sz w:val="24"/>
          <w:szCs w:val="24"/>
          <w:lang w:val="uk-UA"/>
        </w:rPr>
      </w:pPr>
    </w:p>
    <w:p w:rsidR="0013586E" w:rsidRPr="00F9198A" w:rsidRDefault="0013586E" w:rsidP="0013586E">
      <w:pPr>
        <w:shd w:val="clear" w:color="auto" w:fill="FFFFFF"/>
        <w:spacing w:after="0" w:line="240" w:lineRule="auto"/>
        <w:jc w:val="right"/>
        <w:rPr>
          <w:rFonts w:ascii="Times New Roman" w:hAnsi="Times New Roman"/>
          <w:color w:val="FF0000"/>
          <w:sz w:val="24"/>
          <w:szCs w:val="24"/>
          <w:lang w:val="uk-UA"/>
        </w:rPr>
      </w:pPr>
      <w:r w:rsidRPr="00F9198A">
        <w:rPr>
          <w:rFonts w:ascii="Times New Roman" w:hAnsi="Times New Roman"/>
          <w:color w:val="FF0000"/>
          <w:sz w:val="24"/>
          <w:szCs w:val="24"/>
          <w:lang w:val="uk-UA"/>
        </w:rPr>
        <w:t>ЗАТВЕРДЖЕНО</w:t>
      </w:r>
    </w:p>
    <w:p w:rsidR="00F9198A" w:rsidRPr="00F9198A" w:rsidRDefault="00F9198A" w:rsidP="0013586E">
      <w:pPr>
        <w:shd w:val="clear" w:color="auto" w:fill="FFFFFF"/>
        <w:spacing w:after="0" w:line="240" w:lineRule="auto"/>
        <w:jc w:val="right"/>
        <w:rPr>
          <w:rFonts w:ascii="Times New Roman" w:hAnsi="Times New Roman"/>
          <w:color w:val="FF0000"/>
          <w:sz w:val="24"/>
          <w:szCs w:val="24"/>
          <w:lang w:val="uk-UA"/>
        </w:rPr>
      </w:pPr>
      <w:r w:rsidRPr="00F9198A">
        <w:rPr>
          <w:rFonts w:ascii="Times New Roman" w:hAnsi="Times New Roman"/>
          <w:color w:val="FF0000"/>
          <w:sz w:val="24"/>
          <w:szCs w:val="24"/>
          <w:lang w:val="uk-UA"/>
        </w:rPr>
        <w:t>(педрада)</w:t>
      </w:r>
    </w:p>
    <w:p w:rsidR="00F9198A" w:rsidRDefault="00F9198A" w:rsidP="0013586E">
      <w:pPr>
        <w:shd w:val="clear" w:color="auto" w:fill="FFFFFF"/>
        <w:spacing w:after="0" w:line="240" w:lineRule="auto"/>
        <w:jc w:val="right"/>
        <w:rPr>
          <w:rFonts w:ascii="Times New Roman" w:hAnsi="Times New Roman"/>
          <w:sz w:val="24"/>
          <w:szCs w:val="24"/>
          <w:lang w:val="uk-UA"/>
        </w:rPr>
      </w:pPr>
    </w:p>
    <w:p w:rsidR="0013586E" w:rsidRDefault="0013586E" w:rsidP="0013586E">
      <w:pPr>
        <w:spacing w:after="0" w:line="240" w:lineRule="auto"/>
        <w:jc w:val="center"/>
        <w:rPr>
          <w:rFonts w:ascii="Times New Roman" w:hAnsi="Times New Roman"/>
          <w:b/>
          <w:sz w:val="24"/>
          <w:szCs w:val="24"/>
          <w:lang w:val="uk-UA"/>
        </w:rPr>
      </w:pPr>
      <w:r w:rsidRPr="009E3F6E">
        <w:rPr>
          <w:rFonts w:ascii="Times New Roman" w:hAnsi="Times New Roman"/>
          <w:b/>
          <w:sz w:val="24"/>
          <w:szCs w:val="24"/>
          <w:lang w:val="uk-UA"/>
        </w:rPr>
        <w:t xml:space="preserve">План підвищення кваліфікації </w:t>
      </w:r>
      <w:r>
        <w:rPr>
          <w:rFonts w:ascii="Times New Roman" w:hAnsi="Times New Roman"/>
          <w:b/>
          <w:sz w:val="24"/>
          <w:szCs w:val="24"/>
          <w:lang w:val="uk-UA"/>
        </w:rPr>
        <w:t>педагогічних працівників</w:t>
      </w:r>
    </w:p>
    <w:p w:rsidR="00960A97" w:rsidRDefault="00960A97" w:rsidP="0013586E">
      <w:pPr>
        <w:spacing w:after="0" w:line="240" w:lineRule="auto"/>
        <w:jc w:val="center"/>
        <w:rPr>
          <w:rFonts w:ascii="Times New Roman" w:hAnsi="Times New Roman"/>
          <w:sz w:val="24"/>
          <w:szCs w:val="24"/>
          <w:lang w:val="uk-UA"/>
        </w:rPr>
      </w:pPr>
      <w:r>
        <w:rPr>
          <w:rFonts w:ascii="Times New Roman" w:hAnsi="Times New Roman"/>
          <w:sz w:val="24"/>
          <w:szCs w:val="24"/>
          <w:lang w:val="uk-UA"/>
        </w:rPr>
        <w:t>Херсонської загальноосвітньої школи І-ІІІ с ступенів №32 Херсонської міської ради</w:t>
      </w:r>
    </w:p>
    <w:p w:rsidR="0013586E" w:rsidRDefault="0013586E" w:rsidP="0013586E">
      <w:pPr>
        <w:spacing w:after="0" w:line="240" w:lineRule="auto"/>
        <w:jc w:val="center"/>
        <w:rPr>
          <w:rFonts w:ascii="Times New Roman" w:hAnsi="Times New Roman"/>
          <w:b/>
          <w:sz w:val="24"/>
          <w:szCs w:val="24"/>
          <w:lang w:val="uk-UA"/>
        </w:rPr>
      </w:pPr>
      <w:r>
        <w:rPr>
          <w:rFonts w:ascii="Times New Roman" w:hAnsi="Times New Roman"/>
          <w:sz w:val="24"/>
          <w:szCs w:val="24"/>
          <w:lang w:val="uk-UA"/>
        </w:rPr>
        <w:t xml:space="preserve"> </w:t>
      </w:r>
      <w:r w:rsidRPr="0013586E">
        <w:rPr>
          <w:rFonts w:ascii="Times New Roman" w:hAnsi="Times New Roman"/>
          <w:sz w:val="24"/>
          <w:szCs w:val="24"/>
          <w:lang w:val="uk-UA"/>
        </w:rPr>
        <w:t>на 2021 рік</w:t>
      </w:r>
    </w:p>
    <w:p w:rsidR="0013586E" w:rsidRPr="009E3F6E" w:rsidRDefault="0013586E" w:rsidP="0013586E">
      <w:pPr>
        <w:spacing w:after="0" w:line="240" w:lineRule="auto"/>
        <w:jc w:val="center"/>
        <w:rPr>
          <w:rFonts w:ascii="Times New Roman" w:hAnsi="Times New Roman"/>
          <w:b/>
          <w:sz w:val="24"/>
          <w:szCs w:val="24"/>
          <w:lang w:val="uk-UA"/>
        </w:rPr>
      </w:pPr>
    </w:p>
    <w:tbl>
      <w:tblPr>
        <w:tblStyle w:val="a4"/>
        <w:tblW w:w="5628" w:type="pct"/>
        <w:tblInd w:w="-743" w:type="dxa"/>
        <w:tblLook w:val="04A0"/>
      </w:tblPr>
      <w:tblGrid>
        <w:gridCol w:w="458"/>
        <w:gridCol w:w="1412"/>
        <w:gridCol w:w="1431"/>
        <w:gridCol w:w="808"/>
        <w:gridCol w:w="666"/>
        <w:gridCol w:w="1233"/>
        <w:gridCol w:w="1241"/>
        <w:gridCol w:w="903"/>
        <w:gridCol w:w="1176"/>
        <w:gridCol w:w="1445"/>
      </w:tblGrid>
      <w:tr w:rsidR="0013586E" w:rsidRPr="0013586E" w:rsidTr="00F9198A">
        <w:tc>
          <w:tcPr>
            <w:tcW w:w="207" w:type="pct"/>
          </w:tcPr>
          <w:p w:rsidR="0013586E" w:rsidRPr="0013586E" w:rsidRDefault="00F9198A" w:rsidP="00BF32FE">
            <w:pPr>
              <w:jc w:val="center"/>
              <w:rPr>
                <w:rFonts w:ascii="Times New Roman" w:hAnsi="Times New Roman" w:cs="Times New Roman"/>
                <w:sz w:val="20"/>
                <w:szCs w:val="20"/>
                <w:lang w:val="uk-UA"/>
              </w:rPr>
            </w:pPr>
            <w:r>
              <w:rPr>
                <w:rFonts w:ascii="Times New Roman" w:hAnsi="Times New Roman" w:cs="Times New Roman"/>
                <w:sz w:val="20"/>
                <w:szCs w:val="20"/>
                <w:lang w:val="uk-UA"/>
              </w:rPr>
              <w:t>№ з</w:t>
            </w:r>
            <w:r w:rsidR="0013586E" w:rsidRPr="0013586E">
              <w:rPr>
                <w:rFonts w:ascii="Times New Roman" w:hAnsi="Times New Roman" w:cs="Times New Roman"/>
                <w:sz w:val="20"/>
                <w:szCs w:val="20"/>
                <w:lang w:val="uk-UA"/>
              </w:rPr>
              <w:t>/п</w:t>
            </w:r>
          </w:p>
        </w:tc>
        <w:tc>
          <w:tcPr>
            <w:tcW w:w="629" w:type="pct"/>
          </w:tcPr>
          <w:p w:rsidR="0013586E" w:rsidRPr="0013586E" w:rsidRDefault="0013586E" w:rsidP="00BF32FE">
            <w:pPr>
              <w:jc w:val="center"/>
              <w:rPr>
                <w:rFonts w:ascii="Times New Roman" w:hAnsi="Times New Roman" w:cs="Times New Roman"/>
                <w:sz w:val="20"/>
                <w:szCs w:val="20"/>
                <w:lang w:val="uk-UA"/>
              </w:rPr>
            </w:pPr>
            <w:proofErr w:type="spellStart"/>
            <w:r w:rsidRPr="0013586E">
              <w:rPr>
                <w:rFonts w:ascii="Times New Roman" w:hAnsi="Times New Roman" w:cs="Times New Roman"/>
                <w:sz w:val="20"/>
                <w:szCs w:val="20"/>
                <w:lang w:val="uk-UA"/>
              </w:rPr>
              <w:t>ПІпБ</w:t>
            </w:r>
            <w:proofErr w:type="spellEnd"/>
            <w:r w:rsidRPr="0013586E">
              <w:rPr>
                <w:rFonts w:ascii="Times New Roman" w:hAnsi="Times New Roman" w:cs="Times New Roman"/>
                <w:sz w:val="20"/>
                <w:szCs w:val="20"/>
                <w:lang w:val="uk-UA"/>
              </w:rPr>
              <w:t xml:space="preserve"> педагогічного працівника</w:t>
            </w:r>
          </w:p>
        </w:tc>
        <w:tc>
          <w:tcPr>
            <w:tcW w:w="638"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Теми (напрями, найменування</w:t>
            </w:r>
          </w:p>
        </w:tc>
        <w:tc>
          <w:tcPr>
            <w:tcW w:w="362"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Форми</w:t>
            </w:r>
          </w:p>
        </w:tc>
        <w:tc>
          <w:tcPr>
            <w:tcW w:w="299"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Види</w:t>
            </w:r>
          </w:p>
        </w:tc>
        <w:tc>
          <w:tcPr>
            <w:tcW w:w="550"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Обсяги (тривалість, години)</w:t>
            </w:r>
          </w:p>
        </w:tc>
        <w:tc>
          <w:tcPr>
            <w:tcW w:w="554"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Суб’єкт підвищення кваліфікації</w:t>
            </w:r>
          </w:p>
        </w:tc>
        <w:tc>
          <w:tcPr>
            <w:tcW w:w="404"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Строки (графік)</w:t>
            </w:r>
          </w:p>
        </w:tc>
        <w:tc>
          <w:tcPr>
            <w:tcW w:w="525"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 xml:space="preserve">Вартість: бюджет / безоплатно </w:t>
            </w:r>
          </w:p>
        </w:tc>
        <w:tc>
          <w:tcPr>
            <w:tcW w:w="830" w:type="pct"/>
          </w:tcPr>
          <w:p w:rsidR="0013586E" w:rsidRPr="0013586E" w:rsidRDefault="0013586E" w:rsidP="00BF32FE">
            <w:pPr>
              <w:jc w:val="center"/>
              <w:rPr>
                <w:rFonts w:ascii="Times New Roman" w:hAnsi="Times New Roman" w:cs="Times New Roman"/>
                <w:sz w:val="20"/>
                <w:szCs w:val="20"/>
                <w:lang w:val="uk-UA"/>
              </w:rPr>
            </w:pPr>
            <w:r w:rsidRPr="0013586E">
              <w:rPr>
                <w:rFonts w:ascii="Times New Roman" w:hAnsi="Times New Roman" w:cs="Times New Roman"/>
                <w:sz w:val="20"/>
                <w:szCs w:val="20"/>
                <w:lang w:val="uk-UA"/>
              </w:rPr>
              <w:t>Примітка: самостійне фінансування</w:t>
            </w:r>
          </w:p>
        </w:tc>
      </w:tr>
      <w:tr w:rsidR="0013586E" w:rsidRPr="0013586E" w:rsidTr="00F9198A">
        <w:tc>
          <w:tcPr>
            <w:tcW w:w="207" w:type="pct"/>
          </w:tcPr>
          <w:p w:rsidR="0013586E" w:rsidRPr="0013586E" w:rsidRDefault="0013586E" w:rsidP="00BF32FE">
            <w:pPr>
              <w:rPr>
                <w:sz w:val="20"/>
                <w:szCs w:val="20"/>
              </w:rPr>
            </w:pPr>
          </w:p>
        </w:tc>
        <w:tc>
          <w:tcPr>
            <w:tcW w:w="629" w:type="pct"/>
          </w:tcPr>
          <w:p w:rsidR="0013586E" w:rsidRPr="0013586E" w:rsidRDefault="0013586E" w:rsidP="00BF32FE">
            <w:pPr>
              <w:rPr>
                <w:sz w:val="20"/>
                <w:szCs w:val="20"/>
              </w:rPr>
            </w:pPr>
          </w:p>
        </w:tc>
        <w:tc>
          <w:tcPr>
            <w:tcW w:w="638" w:type="pct"/>
          </w:tcPr>
          <w:p w:rsidR="0013586E" w:rsidRPr="0013586E" w:rsidRDefault="0013586E" w:rsidP="00BF32FE">
            <w:pPr>
              <w:rPr>
                <w:sz w:val="20"/>
                <w:szCs w:val="20"/>
              </w:rPr>
            </w:pPr>
          </w:p>
        </w:tc>
        <w:tc>
          <w:tcPr>
            <w:tcW w:w="362" w:type="pct"/>
          </w:tcPr>
          <w:p w:rsidR="0013586E" w:rsidRPr="0013586E" w:rsidRDefault="0013586E" w:rsidP="00BF32FE">
            <w:pPr>
              <w:rPr>
                <w:sz w:val="20"/>
                <w:szCs w:val="20"/>
              </w:rPr>
            </w:pPr>
          </w:p>
        </w:tc>
        <w:tc>
          <w:tcPr>
            <w:tcW w:w="299" w:type="pct"/>
          </w:tcPr>
          <w:p w:rsidR="0013586E" w:rsidRPr="0013586E" w:rsidRDefault="0013586E" w:rsidP="00BF32FE">
            <w:pPr>
              <w:rPr>
                <w:sz w:val="20"/>
                <w:szCs w:val="20"/>
              </w:rPr>
            </w:pPr>
          </w:p>
        </w:tc>
        <w:tc>
          <w:tcPr>
            <w:tcW w:w="550" w:type="pct"/>
          </w:tcPr>
          <w:p w:rsidR="0013586E" w:rsidRPr="0013586E" w:rsidRDefault="0013586E" w:rsidP="00BF32FE">
            <w:pPr>
              <w:rPr>
                <w:sz w:val="20"/>
                <w:szCs w:val="20"/>
              </w:rPr>
            </w:pPr>
          </w:p>
        </w:tc>
        <w:tc>
          <w:tcPr>
            <w:tcW w:w="554" w:type="pct"/>
          </w:tcPr>
          <w:p w:rsidR="0013586E" w:rsidRPr="0013586E" w:rsidRDefault="0013586E" w:rsidP="00BF32FE">
            <w:pPr>
              <w:rPr>
                <w:sz w:val="20"/>
                <w:szCs w:val="20"/>
              </w:rPr>
            </w:pPr>
          </w:p>
        </w:tc>
        <w:tc>
          <w:tcPr>
            <w:tcW w:w="404" w:type="pct"/>
          </w:tcPr>
          <w:p w:rsidR="0013586E" w:rsidRPr="0013586E" w:rsidRDefault="0013586E" w:rsidP="00BF32FE">
            <w:pPr>
              <w:rPr>
                <w:sz w:val="20"/>
                <w:szCs w:val="20"/>
              </w:rPr>
            </w:pPr>
          </w:p>
        </w:tc>
        <w:tc>
          <w:tcPr>
            <w:tcW w:w="525" w:type="pct"/>
          </w:tcPr>
          <w:p w:rsidR="0013586E" w:rsidRPr="0013586E" w:rsidRDefault="0013586E" w:rsidP="00BF32FE">
            <w:pPr>
              <w:rPr>
                <w:sz w:val="20"/>
                <w:szCs w:val="20"/>
              </w:rPr>
            </w:pPr>
          </w:p>
        </w:tc>
        <w:tc>
          <w:tcPr>
            <w:tcW w:w="830" w:type="pct"/>
          </w:tcPr>
          <w:p w:rsidR="0013586E" w:rsidRPr="0013586E" w:rsidRDefault="0013586E" w:rsidP="00BF32FE">
            <w:pPr>
              <w:rPr>
                <w:sz w:val="20"/>
                <w:szCs w:val="20"/>
              </w:rPr>
            </w:pPr>
          </w:p>
        </w:tc>
      </w:tr>
    </w:tbl>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Додаток № 4 </w:t>
      </w:r>
      <w:r w:rsidRPr="00DF729C">
        <w:rPr>
          <w:rFonts w:ascii="Times New Roman" w:eastAsia="Times New Roman" w:hAnsi="Times New Roman" w:cs="Times New Roman"/>
          <w:color w:val="000000"/>
          <w:sz w:val="24"/>
          <w:szCs w:val="24"/>
          <w:lang w:val="uk-UA" w:eastAsia="ru-RU"/>
        </w:rPr>
        <w:t xml:space="preserve">до Порядку </w:t>
      </w:r>
    </w:p>
    <w:p w:rsidR="0013586E"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13586E" w:rsidRPr="00E25D32"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педагогічних працівників</w:t>
      </w:r>
    </w:p>
    <w:p w:rsidR="0013586E" w:rsidRPr="0013586E" w:rsidRDefault="0013586E" w:rsidP="0013586E">
      <w:pPr>
        <w:spacing w:after="0" w:line="240" w:lineRule="auto"/>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 xml:space="preserve">п.20 </w:t>
      </w:r>
      <w:r w:rsidRPr="0013586E">
        <w:rPr>
          <w:rFonts w:ascii="Times New Roman" w:hAnsi="Times New Roman" w:cs="Times New Roman"/>
          <w:sz w:val="24"/>
          <w:szCs w:val="24"/>
          <w:lang w:val="uk-UA"/>
        </w:rPr>
        <w:t>Порядку підвищення кваліфікації педагогічних і науково-педагогічних працівників</w:t>
      </w:r>
    </w:p>
    <w:p w:rsidR="0013586E" w:rsidRPr="0013586E" w:rsidRDefault="0013586E" w:rsidP="0013586E">
      <w:pPr>
        <w:spacing w:after="0" w:line="240" w:lineRule="auto"/>
        <w:rPr>
          <w:rFonts w:ascii="Times New Roman" w:hAnsi="Times New Roman" w:cs="Times New Roman"/>
          <w:color w:val="FF0000"/>
          <w:sz w:val="24"/>
          <w:szCs w:val="24"/>
          <w:shd w:val="clear" w:color="auto" w:fill="FFFFFF"/>
          <w:lang w:val="uk-UA"/>
        </w:rPr>
      </w:pPr>
      <w:r w:rsidRPr="0013586E">
        <w:rPr>
          <w:rFonts w:ascii="Times New Roman" w:hAnsi="Times New Roman" w:cs="Times New Roman"/>
          <w:color w:val="FF0000"/>
          <w:sz w:val="24"/>
          <w:szCs w:val="24"/>
          <w:shd w:val="clear" w:color="auto" w:fill="FFFFFF"/>
        </w:rPr>
        <w:t xml:space="preserve">Не </w:t>
      </w:r>
      <w:proofErr w:type="spellStart"/>
      <w:proofErr w:type="gramStart"/>
      <w:r w:rsidRPr="0013586E">
        <w:rPr>
          <w:rFonts w:ascii="Times New Roman" w:hAnsi="Times New Roman" w:cs="Times New Roman"/>
          <w:color w:val="FF0000"/>
          <w:sz w:val="24"/>
          <w:szCs w:val="24"/>
          <w:shd w:val="clear" w:color="auto" w:fill="FFFFFF"/>
        </w:rPr>
        <w:t>п</w:t>
      </w:r>
      <w:proofErr w:type="gramEnd"/>
      <w:r w:rsidRPr="0013586E">
        <w:rPr>
          <w:rFonts w:ascii="Times New Roman" w:hAnsi="Times New Roman" w:cs="Times New Roman"/>
          <w:color w:val="FF0000"/>
          <w:sz w:val="24"/>
          <w:szCs w:val="24"/>
          <w:shd w:val="clear" w:color="auto" w:fill="FFFFFF"/>
        </w:rPr>
        <w:t>ізніше</w:t>
      </w:r>
      <w:proofErr w:type="spellEnd"/>
      <w:r w:rsidRPr="0013586E">
        <w:rPr>
          <w:rFonts w:ascii="Times New Roman" w:hAnsi="Times New Roman" w:cs="Times New Roman"/>
          <w:color w:val="FF0000"/>
          <w:sz w:val="24"/>
          <w:szCs w:val="24"/>
          <w:shd w:val="clear" w:color="auto" w:fill="FFFFFF"/>
        </w:rPr>
        <w:t xml:space="preserve"> 25 </w:t>
      </w:r>
      <w:proofErr w:type="spellStart"/>
      <w:r w:rsidRPr="0013586E">
        <w:rPr>
          <w:rFonts w:ascii="Times New Roman" w:hAnsi="Times New Roman" w:cs="Times New Roman"/>
          <w:color w:val="FF0000"/>
          <w:sz w:val="24"/>
          <w:szCs w:val="24"/>
          <w:shd w:val="clear" w:color="auto" w:fill="FFFFFF"/>
        </w:rPr>
        <w:t>грудня</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працівник</w:t>
      </w:r>
      <w:proofErr w:type="spellEnd"/>
      <w:r w:rsidRPr="0013586E">
        <w:rPr>
          <w:rFonts w:ascii="Times New Roman" w:hAnsi="Times New Roman" w:cs="Times New Roman"/>
          <w:color w:val="FF0000"/>
          <w:sz w:val="24"/>
          <w:szCs w:val="24"/>
          <w:shd w:val="clear" w:color="auto" w:fill="FFFFFF"/>
        </w:rPr>
        <w:t xml:space="preserve"> повинен </w:t>
      </w:r>
      <w:proofErr w:type="spellStart"/>
      <w:r w:rsidRPr="0013586E">
        <w:rPr>
          <w:rFonts w:ascii="Times New Roman" w:hAnsi="Times New Roman" w:cs="Times New Roman"/>
          <w:color w:val="FF0000"/>
          <w:sz w:val="24"/>
          <w:szCs w:val="24"/>
          <w:shd w:val="clear" w:color="auto" w:fill="FFFFFF"/>
        </w:rPr>
        <w:t>поінформувати</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керівника</w:t>
      </w:r>
      <w:proofErr w:type="spellEnd"/>
      <w:r w:rsidRPr="0013586E">
        <w:rPr>
          <w:rFonts w:ascii="Times New Roman" w:hAnsi="Times New Roman" w:cs="Times New Roman"/>
          <w:color w:val="FF0000"/>
          <w:sz w:val="24"/>
          <w:szCs w:val="24"/>
          <w:shd w:val="clear" w:color="auto" w:fill="FFFFFF"/>
        </w:rPr>
        <w:t xml:space="preserve"> закладу </w:t>
      </w:r>
      <w:proofErr w:type="spellStart"/>
      <w:r w:rsidRPr="0013586E">
        <w:rPr>
          <w:rFonts w:ascii="Times New Roman" w:hAnsi="Times New Roman" w:cs="Times New Roman"/>
          <w:color w:val="FF0000"/>
          <w:sz w:val="24"/>
          <w:szCs w:val="24"/>
          <w:shd w:val="clear" w:color="auto" w:fill="FFFFFF"/>
        </w:rPr>
        <w:t>освіти</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або</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уповноважену</w:t>
      </w:r>
      <w:proofErr w:type="spellEnd"/>
      <w:r w:rsidRPr="0013586E">
        <w:rPr>
          <w:rFonts w:ascii="Times New Roman" w:hAnsi="Times New Roman" w:cs="Times New Roman"/>
          <w:color w:val="FF0000"/>
          <w:sz w:val="24"/>
          <w:szCs w:val="24"/>
          <w:shd w:val="clear" w:color="auto" w:fill="FFFFFF"/>
        </w:rPr>
        <w:t xml:space="preserve"> ним особу про стан </w:t>
      </w:r>
      <w:proofErr w:type="spellStart"/>
      <w:r w:rsidRPr="0013586E">
        <w:rPr>
          <w:rFonts w:ascii="Times New Roman" w:hAnsi="Times New Roman" w:cs="Times New Roman"/>
          <w:color w:val="FF0000"/>
          <w:sz w:val="24"/>
          <w:szCs w:val="24"/>
          <w:shd w:val="clear" w:color="auto" w:fill="FFFFFF"/>
        </w:rPr>
        <w:t>проходження</w:t>
      </w:r>
      <w:proofErr w:type="spellEnd"/>
      <w:r w:rsidRPr="0013586E">
        <w:rPr>
          <w:rFonts w:ascii="Times New Roman" w:hAnsi="Times New Roman" w:cs="Times New Roman"/>
          <w:color w:val="FF0000"/>
          <w:sz w:val="24"/>
          <w:szCs w:val="24"/>
          <w:shd w:val="clear" w:color="auto" w:fill="FFFFFF"/>
        </w:rPr>
        <w:t xml:space="preserve"> ним </w:t>
      </w:r>
      <w:proofErr w:type="spellStart"/>
      <w:r w:rsidRPr="0013586E">
        <w:rPr>
          <w:rFonts w:ascii="Times New Roman" w:hAnsi="Times New Roman" w:cs="Times New Roman"/>
          <w:color w:val="FF0000"/>
          <w:sz w:val="24"/>
          <w:szCs w:val="24"/>
          <w:shd w:val="clear" w:color="auto" w:fill="FFFFFF"/>
        </w:rPr>
        <w:t>підвищення</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кваліфікації</w:t>
      </w:r>
      <w:proofErr w:type="spellEnd"/>
      <w:r w:rsidRPr="0013586E">
        <w:rPr>
          <w:rFonts w:ascii="Times New Roman" w:hAnsi="Times New Roman" w:cs="Times New Roman"/>
          <w:color w:val="FF0000"/>
          <w:sz w:val="24"/>
          <w:szCs w:val="24"/>
          <w:shd w:val="clear" w:color="auto" w:fill="FFFFFF"/>
        </w:rPr>
        <w:t xml:space="preserve"> у поточному </w:t>
      </w:r>
      <w:proofErr w:type="spellStart"/>
      <w:r w:rsidRPr="0013586E">
        <w:rPr>
          <w:rFonts w:ascii="Times New Roman" w:hAnsi="Times New Roman" w:cs="Times New Roman"/>
          <w:color w:val="FF0000"/>
          <w:sz w:val="24"/>
          <w:szCs w:val="24"/>
          <w:shd w:val="clear" w:color="auto" w:fill="FFFFFF"/>
        </w:rPr>
        <w:t>році</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з</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додаванням</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копій</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отриманих</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документів</w:t>
      </w:r>
      <w:proofErr w:type="spellEnd"/>
      <w:r w:rsidRPr="0013586E">
        <w:rPr>
          <w:rFonts w:ascii="Times New Roman" w:hAnsi="Times New Roman" w:cs="Times New Roman"/>
          <w:color w:val="FF0000"/>
          <w:sz w:val="24"/>
          <w:szCs w:val="24"/>
          <w:shd w:val="clear" w:color="auto" w:fill="FFFFFF"/>
        </w:rPr>
        <w:t xml:space="preserve"> про </w:t>
      </w:r>
      <w:proofErr w:type="spellStart"/>
      <w:r w:rsidRPr="0013586E">
        <w:rPr>
          <w:rFonts w:ascii="Times New Roman" w:hAnsi="Times New Roman" w:cs="Times New Roman"/>
          <w:color w:val="FF0000"/>
          <w:sz w:val="24"/>
          <w:szCs w:val="24"/>
          <w:shd w:val="clear" w:color="auto" w:fill="FFFFFF"/>
        </w:rPr>
        <w:t>підвищення</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кваліфікації</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Відповідна</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інформація</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зберігається</w:t>
      </w:r>
      <w:proofErr w:type="spellEnd"/>
      <w:r w:rsidRPr="0013586E">
        <w:rPr>
          <w:rFonts w:ascii="Times New Roman" w:hAnsi="Times New Roman" w:cs="Times New Roman"/>
          <w:color w:val="FF0000"/>
          <w:sz w:val="24"/>
          <w:szCs w:val="24"/>
          <w:shd w:val="clear" w:color="auto" w:fill="FFFFFF"/>
        </w:rPr>
        <w:t xml:space="preserve"> в </w:t>
      </w:r>
      <w:proofErr w:type="spellStart"/>
      <w:r w:rsidRPr="0013586E">
        <w:rPr>
          <w:rFonts w:ascii="Times New Roman" w:hAnsi="Times New Roman" w:cs="Times New Roman"/>
          <w:color w:val="FF0000"/>
          <w:sz w:val="24"/>
          <w:szCs w:val="24"/>
          <w:shd w:val="clear" w:color="auto" w:fill="FFFFFF"/>
        </w:rPr>
        <w:t>особовій</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справі</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працівника</w:t>
      </w:r>
      <w:proofErr w:type="spellEnd"/>
      <w:r w:rsidRPr="0013586E">
        <w:rPr>
          <w:rFonts w:ascii="Times New Roman" w:hAnsi="Times New Roman" w:cs="Times New Roman"/>
          <w:color w:val="FF0000"/>
          <w:sz w:val="24"/>
          <w:szCs w:val="24"/>
          <w:shd w:val="clear" w:color="auto" w:fill="FFFFFF"/>
        </w:rPr>
        <w:t xml:space="preserve"> </w:t>
      </w:r>
      <w:proofErr w:type="spellStart"/>
      <w:r w:rsidRPr="0013586E">
        <w:rPr>
          <w:rFonts w:ascii="Times New Roman" w:hAnsi="Times New Roman" w:cs="Times New Roman"/>
          <w:color w:val="FF0000"/>
          <w:sz w:val="24"/>
          <w:szCs w:val="24"/>
          <w:shd w:val="clear" w:color="auto" w:fill="FFFFFF"/>
        </w:rPr>
        <w:t>відповідно</w:t>
      </w:r>
      <w:proofErr w:type="spellEnd"/>
      <w:r w:rsidRPr="0013586E">
        <w:rPr>
          <w:rFonts w:ascii="Times New Roman" w:hAnsi="Times New Roman" w:cs="Times New Roman"/>
          <w:color w:val="FF0000"/>
          <w:sz w:val="24"/>
          <w:szCs w:val="24"/>
          <w:shd w:val="clear" w:color="auto" w:fill="FFFFFF"/>
        </w:rPr>
        <w:t xml:space="preserve"> до </w:t>
      </w:r>
      <w:proofErr w:type="spellStart"/>
      <w:r w:rsidRPr="0013586E">
        <w:rPr>
          <w:rFonts w:ascii="Times New Roman" w:hAnsi="Times New Roman" w:cs="Times New Roman"/>
          <w:color w:val="FF0000"/>
          <w:sz w:val="24"/>
          <w:szCs w:val="24"/>
          <w:shd w:val="clear" w:color="auto" w:fill="FFFFFF"/>
        </w:rPr>
        <w:t>законодавства</w:t>
      </w:r>
      <w:proofErr w:type="spellEnd"/>
      <w:r w:rsidRPr="0013586E">
        <w:rPr>
          <w:rFonts w:ascii="Times New Roman" w:hAnsi="Times New Roman" w:cs="Times New Roman"/>
          <w:color w:val="FF0000"/>
          <w:sz w:val="24"/>
          <w:szCs w:val="24"/>
          <w:shd w:val="clear" w:color="auto" w:fill="FFFFFF"/>
        </w:rPr>
        <w:t>.</w:t>
      </w:r>
    </w:p>
    <w:p w:rsidR="0013586E" w:rsidRPr="0013586E" w:rsidRDefault="0013586E" w:rsidP="0013586E">
      <w:pPr>
        <w:spacing w:after="0" w:line="240" w:lineRule="auto"/>
        <w:rPr>
          <w:rFonts w:ascii="Times New Roman" w:hAnsi="Times New Roman" w:cs="Times New Roman"/>
          <w:color w:val="FF0000"/>
          <w:sz w:val="24"/>
          <w:szCs w:val="24"/>
          <w:shd w:val="clear" w:color="auto" w:fill="FFFFFF"/>
          <w:lang w:val="uk-UA"/>
        </w:rPr>
      </w:pPr>
    </w:p>
    <w:p w:rsidR="0013586E" w:rsidRPr="0013586E" w:rsidRDefault="0013586E" w:rsidP="0013586E">
      <w:pPr>
        <w:spacing w:after="0" w:line="240" w:lineRule="auto"/>
        <w:ind w:left="5103"/>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Голові педагогічної ради,</w:t>
      </w:r>
    </w:p>
    <w:p w:rsidR="0013586E" w:rsidRPr="0013586E" w:rsidRDefault="0013586E" w:rsidP="0013586E">
      <w:pPr>
        <w:spacing w:after="0" w:line="240" w:lineRule="auto"/>
        <w:ind w:left="5103"/>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д</w:t>
      </w:r>
      <w:r w:rsidR="00960A97">
        <w:rPr>
          <w:rFonts w:ascii="Times New Roman" w:hAnsi="Times New Roman" w:cs="Times New Roman"/>
          <w:color w:val="000000"/>
          <w:sz w:val="24"/>
          <w:szCs w:val="24"/>
          <w:shd w:val="clear" w:color="auto" w:fill="FFFFFF"/>
          <w:lang w:val="uk-UA"/>
        </w:rPr>
        <w:t xml:space="preserve">иректорові </w:t>
      </w:r>
      <w:r w:rsidR="00E00C6A">
        <w:rPr>
          <w:rFonts w:ascii="Times New Roman" w:hAnsi="Times New Roman" w:cs="Times New Roman"/>
          <w:color w:val="000000"/>
          <w:sz w:val="24"/>
          <w:szCs w:val="24"/>
          <w:shd w:val="clear" w:color="auto" w:fill="FFFFFF"/>
          <w:lang w:val="uk-UA"/>
        </w:rPr>
        <w:t xml:space="preserve">Херсонської </w:t>
      </w:r>
      <w:proofErr w:type="spellStart"/>
      <w:r w:rsidR="00E00C6A">
        <w:rPr>
          <w:rFonts w:ascii="Times New Roman" w:hAnsi="Times New Roman" w:cs="Times New Roman"/>
          <w:color w:val="000000"/>
          <w:sz w:val="24"/>
          <w:szCs w:val="24"/>
          <w:shd w:val="clear" w:color="auto" w:fill="FFFFFF"/>
          <w:lang w:val="uk-UA"/>
        </w:rPr>
        <w:t>зош</w:t>
      </w:r>
      <w:proofErr w:type="spellEnd"/>
      <w:r w:rsidR="00E00C6A">
        <w:rPr>
          <w:rFonts w:ascii="Times New Roman" w:hAnsi="Times New Roman" w:cs="Times New Roman"/>
          <w:color w:val="000000"/>
          <w:sz w:val="24"/>
          <w:szCs w:val="24"/>
          <w:shd w:val="clear" w:color="auto" w:fill="FFFFFF"/>
          <w:lang w:val="uk-UA"/>
        </w:rPr>
        <w:t xml:space="preserve"> І-ІІІ ступенів №32</w:t>
      </w:r>
    </w:p>
    <w:p w:rsidR="0013586E" w:rsidRPr="0013586E" w:rsidRDefault="0013586E" w:rsidP="0013586E">
      <w:pPr>
        <w:spacing w:after="0" w:line="240" w:lineRule="auto"/>
        <w:ind w:left="5103"/>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вчителя _______________________</w:t>
      </w:r>
    </w:p>
    <w:p w:rsidR="0013586E" w:rsidRPr="0013586E" w:rsidRDefault="0013586E" w:rsidP="0013586E">
      <w:pPr>
        <w:spacing w:after="0" w:line="240" w:lineRule="auto"/>
        <w:rPr>
          <w:rFonts w:ascii="Times New Roman" w:hAnsi="Times New Roman" w:cs="Times New Roman"/>
          <w:color w:val="000000" w:themeColor="text1"/>
          <w:sz w:val="24"/>
          <w:szCs w:val="24"/>
          <w:shd w:val="clear" w:color="auto" w:fill="FFFFFF"/>
          <w:lang w:val="uk-UA"/>
        </w:rPr>
      </w:pPr>
    </w:p>
    <w:p w:rsidR="0013586E" w:rsidRPr="0013586E" w:rsidRDefault="0013586E" w:rsidP="0013586E">
      <w:pPr>
        <w:spacing w:after="0" w:line="240" w:lineRule="auto"/>
        <w:rPr>
          <w:rFonts w:ascii="Times New Roman" w:hAnsi="Times New Roman" w:cs="Times New Roman"/>
          <w:color w:val="000000" w:themeColor="text1"/>
          <w:sz w:val="24"/>
          <w:szCs w:val="24"/>
          <w:shd w:val="clear" w:color="auto" w:fill="FFFFFF"/>
          <w:lang w:val="uk-UA"/>
        </w:rPr>
      </w:pPr>
    </w:p>
    <w:p w:rsidR="0013586E" w:rsidRDefault="0013586E" w:rsidP="0013586E">
      <w:pPr>
        <w:spacing w:after="0" w:line="240" w:lineRule="auto"/>
        <w:jc w:val="center"/>
        <w:rPr>
          <w:rFonts w:ascii="Times New Roman" w:hAnsi="Times New Roman" w:cs="Times New Roman"/>
          <w:color w:val="000000" w:themeColor="text1"/>
          <w:sz w:val="24"/>
          <w:szCs w:val="24"/>
          <w:shd w:val="clear" w:color="auto" w:fill="FFFFFF"/>
          <w:lang w:val="uk-UA"/>
        </w:rPr>
      </w:pPr>
      <w:r w:rsidRPr="0013586E">
        <w:rPr>
          <w:rFonts w:ascii="Times New Roman" w:hAnsi="Times New Roman" w:cs="Times New Roman"/>
          <w:b/>
          <w:color w:val="000000" w:themeColor="text1"/>
          <w:sz w:val="24"/>
          <w:szCs w:val="24"/>
          <w:shd w:val="clear" w:color="auto" w:fill="FFFFFF"/>
          <w:lang w:val="uk-UA"/>
        </w:rPr>
        <w:t>Інформація про стан підвищення кваліфікації</w:t>
      </w:r>
      <w:r w:rsidRPr="0013586E">
        <w:rPr>
          <w:rFonts w:ascii="Times New Roman" w:hAnsi="Times New Roman" w:cs="Times New Roman"/>
          <w:color w:val="000000" w:themeColor="text1"/>
          <w:sz w:val="24"/>
          <w:szCs w:val="24"/>
          <w:shd w:val="clear" w:color="auto" w:fill="FFFFFF"/>
          <w:lang w:val="uk-UA"/>
        </w:rPr>
        <w:t xml:space="preserve"> </w:t>
      </w:r>
    </w:p>
    <w:p w:rsidR="0013586E" w:rsidRPr="0013586E" w:rsidRDefault="0013586E" w:rsidP="0013586E">
      <w:pPr>
        <w:spacing w:after="0" w:line="240" w:lineRule="auto"/>
        <w:jc w:val="center"/>
        <w:rPr>
          <w:rFonts w:ascii="Times New Roman" w:hAnsi="Times New Roman" w:cs="Times New Roman"/>
          <w:color w:val="000000" w:themeColor="text1"/>
          <w:sz w:val="24"/>
          <w:szCs w:val="24"/>
          <w:shd w:val="clear" w:color="auto" w:fill="FFFFFF"/>
          <w:lang w:val="uk-UA"/>
        </w:rPr>
      </w:pPr>
      <w:r w:rsidRPr="0013586E">
        <w:rPr>
          <w:rFonts w:ascii="Times New Roman" w:hAnsi="Times New Roman" w:cs="Times New Roman"/>
          <w:color w:val="000000" w:themeColor="text1"/>
          <w:sz w:val="24"/>
          <w:szCs w:val="24"/>
          <w:shd w:val="clear" w:color="auto" w:fill="FFFFFF"/>
          <w:lang w:val="uk-UA"/>
        </w:rPr>
        <w:t>вчителя _______ у 2020 році</w:t>
      </w:r>
    </w:p>
    <w:p w:rsidR="0013586E" w:rsidRPr="0013586E" w:rsidRDefault="0013586E" w:rsidP="0013586E">
      <w:pPr>
        <w:spacing w:after="0" w:line="240" w:lineRule="auto"/>
        <w:jc w:val="center"/>
        <w:rPr>
          <w:rFonts w:ascii="Times New Roman" w:hAnsi="Times New Roman" w:cs="Times New Roman"/>
          <w:color w:val="000000" w:themeColor="text1"/>
          <w:sz w:val="24"/>
          <w:szCs w:val="24"/>
          <w:shd w:val="clear" w:color="auto" w:fill="FFFFFF"/>
          <w:lang w:val="uk-UA"/>
        </w:rPr>
      </w:pPr>
    </w:p>
    <w:p w:rsidR="0013586E" w:rsidRP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Додаток № 5 </w:t>
      </w:r>
      <w:r w:rsidRPr="00DF729C">
        <w:rPr>
          <w:rFonts w:ascii="Times New Roman" w:eastAsia="Times New Roman" w:hAnsi="Times New Roman" w:cs="Times New Roman"/>
          <w:color w:val="000000"/>
          <w:sz w:val="24"/>
          <w:szCs w:val="24"/>
          <w:lang w:val="uk-UA" w:eastAsia="ru-RU"/>
        </w:rPr>
        <w:t xml:space="preserve">до Порядку </w:t>
      </w:r>
    </w:p>
    <w:p w:rsidR="0013586E"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13586E" w:rsidRPr="00E25D32"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педагогічних працівників</w:t>
      </w:r>
    </w:p>
    <w:p w:rsidR="0013586E" w:rsidRPr="0013586E" w:rsidRDefault="0013586E" w:rsidP="0013586E">
      <w:pPr>
        <w:spacing w:after="0" w:line="240" w:lineRule="auto"/>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themeColor="text1"/>
          <w:sz w:val="24"/>
          <w:szCs w:val="24"/>
          <w:shd w:val="clear" w:color="auto" w:fill="FFFFFF"/>
          <w:lang w:val="uk-UA"/>
        </w:rPr>
        <w:t>п.24</w:t>
      </w:r>
      <w:r w:rsidRPr="0013586E">
        <w:rPr>
          <w:rFonts w:ascii="Times New Roman" w:hAnsi="Times New Roman" w:cs="Times New Roman"/>
          <w:sz w:val="24"/>
          <w:szCs w:val="24"/>
          <w:lang w:val="uk-UA"/>
        </w:rPr>
        <w:t xml:space="preserve"> Порядку підвищення кваліфікації педагогічних і науково-педагогічних працівників</w:t>
      </w:r>
    </w:p>
    <w:p w:rsidR="0013586E" w:rsidRPr="0013586E" w:rsidRDefault="0013586E" w:rsidP="0013586E">
      <w:pPr>
        <w:spacing w:after="0" w:line="240" w:lineRule="auto"/>
        <w:jc w:val="center"/>
        <w:rPr>
          <w:rFonts w:ascii="Times New Roman" w:hAnsi="Times New Roman" w:cs="Times New Roman"/>
          <w:color w:val="000000" w:themeColor="text1"/>
          <w:sz w:val="24"/>
          <w:szCs w:val="24"/>
          <w:shd w:val="clear" w:color="auto" w:fill="FFFFFF"/>
          <w:lang w:val="uk-UA"/>
        </w:rPr>
      </w:pPr>
    </w:p>
    <w:p w:rsidR="0013586E" w:rsidRPr="0013586E" w:rsidRDefault="0013586E" w:rsidP="0013586E">
      <w:pPr>
        <w:spacing w:after="0" w:line="240" w:lineRule="auto"/>
        <w:jc w:val="center"/>
        <w:rPr>
          <w:rFonts w:ascii="Times New Roman" w:hAnsi="Times New Roman" w:cs="Times New Roman"/>
          <w:b/>
          <w:color w:val="000000"/>
          <w:sz w:val="24"/>
          <w:szCs w:val="24"/>
          <w:shd w:val="clear" w:color="auto" w:fill="FFFFFF"/>
          <w:lang w:val="uk-UA"/>
        </w:rPr>
      </w:pPr>
      <w:r w:rsidRPr="0013586E">
        <w:rPr>
          <w:rFonts w:ascii="Times New Roman" w:hAnsi="Times New Roman" w:cs="Times New Roman"/>
          <w:b/>
          <w:color w:val="000000"/>
          <w:sz w:val="24"/>
          <w:szCs w:val="24"/>
          <w:shd w:val="clear" w:color="auto" w:fill="FFFFFF"/>
          <w:lang w:val="uk-UA"/>
        </w:rPr>
        <w:t>Порядок визнання результатів підвищення кваліфікації педагогічних п</w:t>
      </w:r>
      <w:r w:rsidR="00E00C6A">
        <w:rPr>
          <w:rFonts w:ascii="Times New Roman" w:hAnsi="Times New Roman" w:cs="Times New Roman"/>
          <w:b/>
          <w:color w:val="000000"/>
          <w:sz w:val="24"/>
          <w:szCs w:val="24"/>
          <w:shd w:val="clear" w:color="auto" w:fill="FFFFFF"/>
          <w:lang w:val="uk-UA"/>
        </w:rPr>
        <w:t xml:space="preserve">рацівників Херсонської </w:t>
      </w:r>
      <w:proofErr w:type="spellStart"/>
      <w:r w:rsidR="00E00C6A">
        <w:rPr>
          <w:rFonts w:ascii="Times New Roman" w:hAnsi="Times New Roman" w:cs="Times New Roman"/>
          <w:b/>
          <w:color w:val="000000"/>
          <w:sz w:val="24"/>
          <w:szCs w:val="24"/>
          <w:shd w:val="clear" w:color="auto" w:fill="FFFFFF"/>
          <w:lang w:val="uk-UA"/>
        </w:rPr>
        <w:t>зош</w:t>
      </w:r>
      <w:proofErr w:type="spellEnd"/>
      <w:r w:rsidR="00E00C6A">
        <w:rPr>
          <w:rFonts w:ascii="Times New Roman" w:hAnsi="Times New Roman" w:cs="Times New Roman"/>
          <w:b/>
          <w:color w:val="000000"/>
          <w:sz w:val="24"/>
          <w:szCs w:val="24"/>
          <w:shd w:val="clear" w:color="auto" w:fill="FFFFFF"/>
          <w:lang w:val="uk-UA"/>
        </w:rPr>
        <w:t xml:space="preserve"> І-ІІІ ступенів №32</w:t>
      </w:r>
    </w:p>
    <w:p w:rsidR="0013586E" w:rsidRP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F9198A" w:rsidRDefault="00F9198A" w:rsidP="0013586E">
      <w:pPr>
        <w:spacing w:after="0" w:line="240" w:lineRule="auto"/>
        <w:jc w:val="right"/>
        <w:rPr>
          <w:rFonts w:ascii="Times New Roman" w:eastAsia="Times New Roman" w:hAnsi="Times New Roman" w:cs="Times New Roman"/>
          <w:color w:val="000000"/>
          <w:sz w:val="24"/>
          <w:szCs w:val="24"/>
          <w:lang w:val="uk-UA" w:eastAsia="ru-RU"/>
        </w:rPr>
      </w:pPr>
    </w:p>
    <w:p w:rsidR="00F9198A" w:rsidRDefault="00F9198A" w:rsidP="0013586E">
      <w:pPr>
        <w:spacing w:after="0" w:line="240" w:lineRule="auto"/>
        <w:jc w:val="right"/>
        <w:rPr>
          <w:rFonts w:ascii="Times New Roman" w:eastAsia="Times New Roman" w:hAnsi="Times New Roman" w:cs="Times New Roman"/>
          <w:color w:val="000000"/>
          <w:sz w:val="24"/>
          <w:szCs w:val="24"/>
          <w:lang w:val="uk-UA" w:eastAsia="ru-RU"/>
        </w:rPr>
      </w:pPr>
    </w:p>
    <w:p w:rsidR="00F9198A" w:rsidRDefault="00F9198A"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P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 xml:space="preserve">Додаток № 6 до Порядку </w:t>
      </w:r>
    </w:p>
    <w:p w:rsidR="0013586E" w:rsidRPr="0013586E"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 xml:space="preserve">підвищення кваліфікації </w:t>
      </w:r>
    </w:p>
    <w:p w:rsidR="0013586E" w:rsidRPr="00E25D32"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педагогічних працівників</w:t>
      </w:r>
    </w:p>
    <w:p w:rsidR="0013586E" w:rsidRPr="0013586E" w:rsidRDefault="0013586E" w:rsidP="0013586E">
      <w:pPr>
        <w:spacing w:after="0" w:line="240" w:lineRule="auto"/>
        <w:rPr>
          <w:rFonts w:ascii="Times New Roman" w:hAnsi="Times New Roman" w:cs="Times New Roman"/>
          <w:color w:val="00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 xml:space="preserve">п.25 </w:t>
      </w:r>
      <w:r w:rsidRPr="0013586E">
        <w:rPr>
          <w:rFonts w:ascii="Times New Roman" w:hAnsi="Times New Roman" w:cs="Times New Roman"/>
          <w:sz w:val="24"/>
          <w:szCs w:val="24"/>
          <w:lang w:val="uk-UA"/>
        </w:rPr>
        <w:t>Порядку підвищення кваліфікації педагогічних і науково-педагогічних працівників</w:t>
      </w:r>
    </w:p>
    <w:p w:rsidR="0013586E" w:rsidRPr="0013586E" w:rsidRDefault="0013586E" w:rsidP="0013586E">
      <w:pPr>
        <w:spacing w:after="0" w:line="240" w:lineRule="auto"/>
        <w:jc w:val="center"/>
        <w:rPr>
          <w:rFonts w:ascii="Times New Roman" w:hAnsi="Times New Roman" w:cs="Times New Roman"/>
          <w:color w:val="000000"/>
          <w:sz w:val="24"/>
          <w:szCs w:val="24"/>
          <w:shd w:val="clear" w:color="auto" w:fill="FFFFFF"/>
          <w:lang w:val="uk-UA"/>
        </w:rPr>
      </w:pPr>
    </w:p>
    <w:p w:rsidR="0013586E" w:rsidRPr="0013586E" w:rsidRDefault="0013586E" w:rsidP="0013586E">
      <w:pPr>
        <w:spacing w:after="0" w:line="240" w:lineRule="auto"/>
        <w:jc w:val="both"/>
        <w:rPr>
          <w:rFonts w:ascii="Times New Roman" w:hAnsi="Times New Roman" w:cs="Times New Roman"/>
          <w:color w:val="FF0000"/>
          <w:sz w:val="24"/>
          <w:szCs w:val="24"/>
          <w:shd w:val="clear" w:color="auto" w:fill="FFFFFF"/>
          <w:lang w:val="uk-UA"/>
        </w:rPr>
      </w:pPr>
      <w:r w:rsidRPr="0013586E">
        <w:rPr>
          <w:rFonts w:ascii="Times New Roman" w:hAnsi="Times New Roman" w:cs="Times New Roman"/>
          <w:color w:val="FF0000"/>
          <w:sz w:val="24"/>
          <w:szCs w:val="24"/>
          <w:shd w:val="clear" w:color="auto" w:fill="FFFFFF"/>
          <w:lang w:val="uk-UA"/>
        </w:rPr>
        <w:t>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13586E" w:rsidRPr="0013586E" w:rsidRDefault="0013586E" w:rsidP="0013586E">
      <w:pPr>
        <w:spacing w:after="0" w:line="240" w:lineRule="auto"/>
        <w:jc w:val="both"/>
        <w:rPr>
          <w:rFonts w:ascii="Times New Roman" w:hAnsi="Times New Roman" w:cs="Times New Roman"/>
          <w:color w:val="FF0000"/>
          <w:sz w:val="24"/>
          <w:szCs w:val="24"/>
          <w:shd w:val="clear" w:color="auto" w:fill="FFFFFF"/>
          <w:lang w:val="uk-UA"/>
        </w:rPr>
      </w:pPr>
    </w:p>
    <w:p w:rsidR="0013586E" w:rsidRPr="0013586E" w:rsidRDefault="003A3A95" w:rsidP="003A3A95">
      <w:pPr>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13586E" w:rsidRPr="0013586E">
        <w:rPr>
          <w:rFonts w:ascii="Times New Roman" w:hAnsi="Times New Roman" w:cs="Times New Roman"/>
          <w:color w:val="000000"/>
          <w:sz w:val="24"/>
          <w:szCs w:val="24"/>
          <w:shd w:val="clear" w:color="auto" w:fill="FFFFFF"/>
          <w:lang w:val="uk-UA"/>
        </w:rPr>
        <w:t>Голові педагогічної ради,</w:t>
      </w:r>
    </w:p>
    <w:p w:rsidR="003A3A95" w:rsidRDefault="003A3A95" w:rsidP="003A3A95">
      <w:pPr>
        <w:spacing w:after="0" w:line="240" w:lineRule="auto"/>
        <w:jc w:val="center"/>
        <w:rPr>
          <w:rFonts w:ascii="Times New Roman" w:hAnsi="Times New Roman"/>
          <w:sz w:val="24"/>
          <w:szCs w:val="24"/>
          <w:lang w:val="uk-UA"/>
        </w:rPr>
      </w:pPr>
      <w:r>
        <w:rPr>
          <w:rFonts w:ascii="Times New Roman" w:hAnsi="Times New Roman" w:cs="Times New Roman"/>
          <w:color w:val="000000"/>
          <w:sz w:val="24"/>
          <w:szCs w:val="24"/>
          <w:shd w:val="clear" w:color="auto" w:fill="FFFFFF"/>
          <w:lang w:val="uk-UA"/>
        </w:rPr>
        <w:t xml:space="preserve">                                                                </w:t>
      </w:r>
      <w:r w:rsidR="0013586E" w:rsidRPr="0013586E">
        <w:rPr>
          <w:rFonts w:ascii="Times New Roman" w:hAnsi="Times New Roman" w:cs="Times New Roman"/>
          <w:color w:val="000000"/>
          <w:sz w:val="24"/>
          <w:szCs w:val="24"/>
          <w:shd w:val="clear" w:color="auto" w:fill="FFFFFF"/>
          <w:lang w:val="uk-UA"/>
        </w:rPr>
        <w:t xml:space="preserve">директорові </w:t>
      </w:r>
      <w:r>
        <w:rPr>
          <w:rFonts w:ascii="Times New Roman" w:hAnsi="Times New Roman"/>
          <w:sz w:val="24"/>
          <w:szCs w:val="24"/>
          <w:lang w:val="uk-UA"/>
        </w:rPr>
        <w:t xml:space="preserve">Херсонської загальноосвітньої </w:t>
      </w:r>
    </w:p>
    <w:p w:rsidR="003A3A95" w:rsidRDefault="003A3A95" w:rsidP="003A3A9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школи І-ІІІ с ступенів №32  </w:t>
      </w:r>
    </w:p>
    <w:p w:rsidR="003A3A95" w:rsidRDefault="003A3A95" w:rsidP="003A3A9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Херсонської міської ради</w:t>
      </w:r>
    </w:p>
    <w:p w:rsidR="0013586E" w:rsidRPr="003A3A95" w:rsidRDefault="003A3A95" w:rsidP="003A3A9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13586E" w:rsidRPr="0013586E">
        <w:rPr>
          <w:rFonts w:ascii="Times New Roman" w:hAnsi="Times New Roman" w:cs="Times New Roman"/>
          <w:color w:val="000000"/>
          <w:sz w:val="24"/>
          <w:szCs w:val="24"/>
          <w:shd w:val="clear" w:color="auto" w:fill="FFFFFF"/>
          <w:lang w:val="uk-UA"/>
        </w:rPr>
        <w:t>вчителя _______________________</w:t>
      </w:r>
    </w:p>
    <w:p w:rsidR="0013586E" w:rsidRPr="0013586E" w:rsidRDefault="0013586E" w:rsidP="0013586E">
      <w:pPr>
        <w:spacing w:after="0" w:line="240" w:lineRule="auto"/>
        <w:jc w:val="both"/>
        <w:rPr>
          <w:rFonts w:ascii="Times New Roman" w:hAnsi="Times New Roman" w:cs="Times New Roman"/>
          <w:color w:val="000000"/>
          <w:sz w:val="24"/>
          <w:szCs w:val="24"/>
          <w:shd w:val="clear" w:color="auto" w:fill="FFFFFF"/>
          <w:lang w:val="uk-UA"/>
        </w:rPr>
      </w:pPr>
    </w:p>
    <w:p w:rsidR="0013586E" w:rsidRPr="0013586E" w:rsidRDefault="0013586E" w:rsidP="0013586E">
      <w:pPr>
        <w:spacing w:after="0" w:line="240" w:lineRule="auto"/>
        <w:jc w:val="center"/>
        <w:rPr>
          <w:rFonts w:ascii="Times New Roman" w:hAnsi="Times New Roman" w:cs="Times New Roman"/>
          <w:b/>
          <w:color w:val="000000"/>
          <w:sz w:val="24"/>
          <w:szCs w:val="24"/>
          <w:shd w:val="clear" w:color="auto" w:fill="FFFFFF"/>
          <w:lang w:val="uk-UA"/>
        </w:rPr>
      </w:pPr>
      <w:r w:rsidRPr="0013586E">
        <w:rPr>
          <w:rFonts w:ascii="Times New Roman" w:hAnsi="Times New Roman" w:cs="Times New Roman"/>
          <w:b/>
          <w:color w:val="000000"/>
          <w:sz w:val="24"/>
          <w:szCs w:val="24"/>
          <w:shd w:val="clear" w:color="auto" w:fill="FFFFFF"/>
          <w:lang w:val="uk-UA"/>
        </w:rPr>
        <w:t xml:space="preserve">Клопотання </w:t>
      </w:r>
    </w:p>
    <w:p w:rsidR="0013586E" w:rsidRPr="0013586E" w:rsidRDefault="0013586E" w:rsidP="0013586E">
      <w:pPr>
        <w:spacing w:after="0" w:line="240" w:lineRule="auto"/>
        <w:jc w:val="center"/>
        <w:rPr>
          <w:rFonts w:ascii="Times New Roman" w:hAnsi="Times New Roman" w:cs="Times New Roman"/>
          <w:color w:val="FF0000"/>
          <w:sz w:val="24"/>
          <w:szCs w:val="24"/>
          <w:shd w:val="clear" w:color="auto" w:fill="FFFFFF"/>
          <w:lang w:val="uk-UA"/>
        </w:rPr>
      </w:pPr>
      <w:r w:rsidRPr="0013586E">
        <w:rPr>
          <w:rFonts w:ascii="Times New Roman" w:hAnsi="Times New Roman" w:cs="Times New Roman"/>
          <w:color w:val="000000"/>
          <w:sz w:val="24"/>
          <w:szCs w:val="24"/>
          <w:shd w:val="clear" w:color="auto" w:fill="FFFFFF"/>
          <w:lang w:val="uk-UA"/>
        </w:rPr>
        <w:t>про визнання результатів підвищення кваліфікації</w:t>
      </w:r>
    </w:p>
    <w:p w:rsidR="0013586E" w:rsidRP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Pr="0013586E"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r w:rsidRPr="0013586E">
        <w:rPr>
          <w:rFonts w:ascii="Times New Roman" w:eastAsia="Times New Roman" w:hAnsi="Times New Roman" w:cs="Times New Roman"/>
          <w:color w:val="000000"/>
          <w:sz w:val="24"/>
          <w:szCs w:val="24"/>
          <w:lang w:val="uk-UA" w:eastAsia="ru-RU"/>
        </w:rPr>
        <w:t xml:space="preserve">Додаток № 7 до Порядку </w:t>
      </w:r>
    </w:p>
    <w:p w:rsidR="0013586E"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 xml:space="preserve">підвищення кваліфікації </w:t>
      </w:r>
    </w:p>
    <w:p w:rsidR="0013586E" w:rsidRPr="00E25D32" w:rsidRDefault="0013586E" w:rsidP="0013586E">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F729C">
        <w:rPr>
          <w:rFonts w:ascii="Times New Roman" w:eastAsia="Times New Roman" w:hAnsi="Times New Roman" w:cs="Times New Roman"/>
          <w:color w:val="000000"/>
          <w:sz w:val="24"/>
          <w:szCs w:val="24"/>
          <w:lang w:val="uk-UA" w:eastAsia="ru-RU"/>
        </w:rPr>
        <w:t>педагогічних працівників</w:t>
      </w:r>
    </w:p>
    <w:p w:rsidR="0013586E" w:rsidRPr="00DF729C" w:rsidRDefault="0013586E" w:rsidP="0013586E">
      <w:pPr>
        <w:spacing w:after="0" w:line="240" w:lineRule="auto"/>
        <w:jc w:val="right"/>
        <w:rPr>
          <w:rFonts w:ascii="Times New Roman" w:eastAsia="Times New Roman" w:hAnsi="Times New Roman" w:cs="Times New Roman"/>
          <w:color w:val="000000"/>
          <w:sz w:val="24"/>
          <w:szCs w:val="24"/>
          <w:lang w:val="uk-UA" w:eastAsia="ru-RU"/>
        </w:rPr>
      </w:pPr>
    </w:p>
    <w:p w:rsidR="0013586E" w:rsidRPr="0013586E" w:rsidRDefault="0013586E" w:rsidP="0013586E">
      <w:pPr>
        <w:spacing w:after="0" w:line="240" w:lineRule="auto"/>
        <w:jc w:val="center"/>
        <w:rPr>
          <w:rFonts w:ascii="Times New Roman" w:eastAsia="Times New Roman" w:hAnsi="Times New Roman" w:cs="Times New Roman"/>
          <w:b/>
          <w:color w:val="000000"/>
          <w:sz w:val="24"/>
          <w:szCs w:val="24"/>
          <w:lang w:val="uk-UA" w:eastAsia="ru-RU"/>
        </w:rPr>
      </w:pPr>
      <w:r w:rsidRPr="0013586E">
        <w:rPr>
          <w:rFonts w:ascii="Times New Roman" w:eastAsia="Times New Roman" w:hAnsi="Times New Roman" w:cs="Times New Roman"/>
          <w:b/>
          <w:color w:val="000000"/>
          <w:sz w:val="24"/>
          <w:szCs w:val="24"/>
          <w:lang w:val="uk-UA" w:eastAsia="ru-RU"/>
        </w:rPr>
        <w:t xml:space="preserve">Форма </w:t>
      </w:r>
      <w:r w:rsidRPr="00E25D32">
        <w:rPr>
          <w:rFonts w:ascii="Times New Roman" w:eastAsia="Times New Roman" w:hAnsi="Times New Roman" w:cs="Times New Roman"/>
          <w:b/>
          <w:color w:val="000000"/>
          <w:sz w:val="24"/>
          <w:szCs w:val="24"/>
          <w:lang w:val="uk-UA" w:eastAsia="ru-RU"/>
        </w:rPr>
        <w:t>звіт</w:t>
      </w:r>
      <w:r w:rsidRPr="0013586E">
        <w:rPr>
          <w:rFonts w:ascii="Times New Roman" w:eastAsia="Times New Roman" w:hAnsi="Times New Roman" w:cs="Times New Roman"/>
          <w:b/>
          <w:color w:val="000000"/>
          <w:sz w:val="24"/>
          <w:szCs w:val="24"/>
          <w:lang w:val="uk-UA" w:eastAsia="ru-RU"/>
        </w:rPr>
        <w:t>у</w:t>
      </w:r>
      <w:r w:rsidRPr="00E25D32">
        <w:rPr>
          <w:rFonts w:ascii="Times New Roman" w:eastAsia="Times New Roman" w:hAnsi="Times New Roman" w:cs="Times New Roman"/>
          <w:b/>
          <w:color w:val="000000"/>
          <w:sz w:val="24"/>
          <w:szCs w:val="24"/>
          <w:lang w:val="uk-UA" w:eastAsia="ru-RU"/>
        </w:rPr>
        <w:t xml:space="preserve"> про результати підвищення кваліфікації</w:t>
      </w:r>
    </w:p>
    <w:p w:rsidR="0013586E" w:rsidRDefault="0013586E" w:rsidP="0013586E">
      <w:pPr>
        <w:spacing w:after="0" w:line="240" w:lineRule="auto"/>
        <w:rPr>
          <w:sz w:val="24"/>
          <w:szCs w:val="24"/>
          <w:lang w:val="uk-UA"/>
        </w:rPr>
      </w:pPr>
    </w:p>
    <w:p w:rsidR="0013586E" w:rsidRDefault="0013586E" w:rsidP="0013586E">
      <w:pPr>
        <w:spacing w:after="0" w:line="240" w:lineRule="auto"/>
        <w:ind w:left="5103"/>
        <w:rPr>
          <w:color w:val="000000"/>
          <w:sz w:val="24"/>
          <w:szCs w:val="24"/>
          <w:shd w:val="clear" w:color="auto" w:fill="FFFFFF"/>
          <w:lang w:val="uk-UA"/>
        </w:rPr>
      </w:pPr>
    </w:p>
    <w:p w:rsidR="0013586E" w:rsidRPr="00496F76" w:rsidRDefault="0013586E" w:rsidP="0013586E">
      <w:pPr>
        <w:spacing w:after="0" w:line="240" w:lineRule="auto"/>
        <w:rPr>
          <w:color w:val="000000"/>
          <w:sz w:val="24"/>
          <w:szCs w:val="24"/>
          <w:shd w:val="clear" w:color="auto" w:fill="FFFFFF"/>
          <w:lang w:val="uk-UA"/>
        </w:rPr>
      </w:pPr>
    </w:p>
    <w:p w:rsidR="0013586E" w:rsidRDefault="0013586E" w:rsidP="0013586E">
      <w:pPr>
        <w:spacing w:after="0" w:line="240" w:lineRule="auto"/>
        <w:jc w:val="center"/>
        <w:rPr>
          <w:color w:val="000000" w:themeColor="text1"/>
          <w:sz w:val="24"/>
          <w:szCs w:val="24"/>
          <w:shd w:val="clear" w:color="auto" w:fill="FFFFFF"/>
          <w:lang w:val="uk-UA"/>
        </w:rPr>
      </w:pPr>
    </w:p>
    <w:p w:rsidR="0013586E" w:rsidRPr="00E25D32" w:rsidRDefault="0013586E" w:rsidP="0013586E">
      <w:pPr>
        <w:spacing w:after="0" w:line="240" w:lineRule="auto"/>
        <w:rPr>
          <w:sz w:val="24"/>
          <w:szCs w:val="24"/>
          <w:lang w:val="uk-UA"/>
        </w:rPr>
      </w:pPr>
    </w:p>
    <w:p w:rsidR="0013586E" w:rsidRPr="0013586E" w:rsidRDefault="0013586E" w:rsidP="0013586E">
      <w:pPr>
        <w:spacing w:after="0" w:line="240" w:lineRule="auto"/>
        <w:rPr>
          <w:rFonts w:ascii="Times New Roman" w:hAnsi="Times New Roman"/>
          <w:sz w:val="24"/>
          <w:szCs w:val="24"/>
          <w:lang w:val="uk-UA"/>
        </w:rPr>
      </w:pPr>
    </w:p>
    <w:sectPr w:rsidR="0013586E" w:rsidRPr="0013586E" w:rsidSect="00E64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D32"/>
    <w:rsid w:val="0013586E"/>
    <w:rsid w:val="001A54D7"/>
    <w:rsid w:val="00301427"/>
    <w:rsid w:val="003A3A95"/>
    <w:rsid w:val="003D0EE9"/>
    <w:rsid w:val="00420BF1"/>
    <w:rsid w:val="004C5EC3"/>
    <w:rsid w:val="00514363"/>
    <w:rsid w:val="00520385"/>
    <w:rsid w:val="006F61CE"/>
    <w:rsid w:val="00725674"/>
    <w:rsid w:val="007F2EA0"/>
    <w:rsid w:val="008212AC"/>
    <w:rsid w:val="00877AA4"/>
    <w:rsid w:val="008B69B4"/>
    <w:rsid w:val="00960A97"/>
    <w:rsid w:val="00A20F18"/>
    <w:rsid w:val="00AA20DD"/>
    <w:rsid w:val="00AC23AA"/>
    <w:rsid w:val="00BE2214"/>
    <w:rsid w:val="00C04A79"/>
    <w:rsid w:val="00C128D6"/>
    <w:rsid w:val="00D35051"/>
    <w:rsid w:val="00DF729C"/>
    <w:rsid w:val="00E00C6A"/>
    <w:rsid w:val="00E25D32"/>
    <w:rsid w:val="00E43CAB"/>
    <w:rsid w:val="00E64959"/>
    <w:rsid w:val="00E93275"/>
    <w:rsid w:val="00EB78D4"/>
    <w:rsid w:val="00F60E97"/>
    <w:rsid w:val="00F9198A"/>
    <w:rsid w:val="00F92F1A"/>
    <w:rsid w:val="00F97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2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25D32"/>
  </w:style>
  <w:style w:type="paragraph" w:customStyle="1" w:styleId="rvps6">
    <w:name w:val="rvps6"/>
    <w:basedOn w:val="a"/>
    <w:rsid w:val="00E2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25D32"/>
  </w:style>
  <w:style w:type="paragraph" w:customStyle="1" w:styleId="rvps7">
    <w:name w:val="rvps7"/>
    <w:basedOn w:val="a"/>
    <w:rsid w:val="00E2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25D32"/>
  </w:style>
  <w:style w:type="paragraph" w:customStyle="1" w:styleId="rvps2">
    <w:name w:val="rvps2"/>
    <w:basedOn w:val="a"/>
    <w:rsid w:val="00E2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E25D32"/>
  </w:style>
  <w:style w:type="character" w:styleId="a3">
    <w:name w:val="Hyperlink"/>
    <w:basedOn w:val="a0"/>
    <w:uiPriority w:val="99"/>
    <w:semiHidden/>
    <w:unhideWhenUsed/>
    <w:rsid w:val="00E25D32"/>
    <w:rPr>
      <w:color w:val="0000FF"/>
      <w:u w:val="single"/>
    </w:rPr>
  </w:style>
  <w:style w:type="character" w:customStyle="1" w:styleId="rvts46">
    <w:name w:val="rvts46"/>
    <w:basedOn w:val="a0"/>
    <w:rsid w:val="00E25D32"/>
  </w:style>
  <w:style w:type="table" w:styleId="a4">
    <w:name w:val="Table Grid"/>
    <w:basedOn w:val="a1"/>
    <w:uiPriority w:val="59"/>
    <w:rsid w:val="00135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109716">
      <w:bodyDiv w:val="1"/>
      <w:marLeft w:val="0"/>
      <w:marRight w:val="0"/>
      <w:marTop w:val="0"/>
      <w:marBottom w:val="0"/>
      <w:divBdr>
        <w:top w:val="none" w:sz="0" w:space="0" w:color="auto"/>
        <w:left w:val="none" w:sz="0" w:space="0" w:color="auto"/>
        <w:bottom w:val="none" w:sz="0" w:space="0" w:color="auto"/>
        <w:right w:val="none" w:sz="0" w:space="0" w:color="auto"/>
      </w:divBdr>
      <w:divsChild>
        <w:div w:id="651368294">
          <w:marLeft w:val="0"/>
          <w:marRight w:val="0"/>
          <w:marTop w:val="0"/>
          <w:marBottom w:val="1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13</cp:revision>
  <cp:lastPrinted>2020-02-26T10:39:00Z</cp:lastPrinted>
  <dcterms:created xsi:type="dcterms:W3CDTF">2020-02-24T07:13:00Z</dcterms:created>
  <dcterms:modified xsi:type="dcterms:W3CDTF">2020-03-02T05:40:00Z</dcterms:modified>
</cp:coreProperties>
</file>