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E6" w:rsidRPr="009D6FE8" w:rsidRDefault="00DD5FE6" w:rsidP="00DD5FE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АЛГОРИТМ ДІЙ КЕРІВНИКА ЗЗСО</w:t>
      </w: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6F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У РАЗІ ВИЯВЛЕННЯ У ЗДОБУВАЧА ОСВІТИ ТА/АБО ПРАЦІВНИКА ЗЗСО ОЗНАК</w:t>
      </w: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D6F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ГОСТРОГО РЕСПІРАТОРНОГО ЗАХВОРЮВАННЯ</w:t>
      </w:r>
      <w:bookmarkStart w:id="0" w:name="_GoBack"/>
      <w:bookmarkEnd w:id="0"/>
    </w:p>
    <w:p w:rsidR="00D92752" w:rsidRPr="009D6FE8" w:rsidRDefault="00D92752" w:rsidP="00DD5FE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2752" w:rsidRPr="009D6FE8" w:rsidRDefault="00D92752" w:rsidP="00DD5FE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5FE6" w:rsidRPr="009D6FE8" w:rsidRDefault="009D6FE8" w:rsidP="00DD5FE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5" w:tgtFrame="_blank" w:history="1">
        <w:r w:rsidR="00DD5FE6" w:rsidRPr="009D6FE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uk-UA"/>
          </w:rPr>
          <w:t xml:space="preserve">Постановою Головного державного санітарного лікаря України від 22.08.2020 № 50 затверджено Протиепідемічні заходи у закладах освіти на період карантину у зв’язку з поширенням </w:t>
        </w:r>
        <w:proofErr w:type="spellStart"/>
        <w:r w:rsidR="00DD5FE6" w:rsidRPr="009D6FE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uk-UA"/>
          </w:rPr>
          <w:t>коронавірусної</w:t>
        </w:r>
        <w:proofErr w:type="spellEnd"/>
        <w:r w:rsidR="00DD5FE6" w:rsidRPr="009D6FE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uk-UA"/>
          </w:rPr>
          <w:t xml:space="preserve"> хвороби (COVID- 19).</w:t>
        </w:r>
      </w:hyperlink>
    </w:p>
    <w:p w:rsidR="00DD5FE6" w:rsidRPr="009D6FE8" w:rsidRDefault="00DD5FE6" w:rsidP="00DD5FE6">
      <w:p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 ЗЗСО в межах компетенції має забезпечити виконання зазначеної постанови. До початку навчального року необхідно визначити порядок відокремлення осіб, у яких виявлено ознаки гострого респіраторного захворювання, від інших здобувачів освіти та працівників ЗЗСО, а також процедуру інформування батьків (інших законних представників) та консультування з ними і сімейними лікарями/органами управління охороною здоров’я для прийняття узгодженого рішення щодо направлення дітей (з батьками або особами, які їх заміняють) додому або (за наявності підстав) щодо направлення учнів/педагогів/працівників до закладу охорони здоров’я.</w:t>
      </w:r>
    </w:p>
    <w:p w:rsidR="00DD5FE6" w:rsidRPr="009D6FE8" w:rsidRDefault="00DD5FE6" w:rsidP="00DD5FE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І.   Дії керівника ЗЗСО у разі виявлення у здобувача освіти ознак гострого респіраторного захворювання</w:t>
      </w:r>
    </w:p>
    <w:p w:rsidR="00DD5FE6" w:rsidRPr="009D6FE8" w:rsidRDefault="00DD5FE6" w:rsidP="00DD5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виявлення у здобувача освіти ознак гострого респіраторного захворювання, до приїзду батьків або інших законних представників дитини, здобувачі освіти знаходяться в масках постійно до вирішення питання щодо направлення їх додому чи до закладу охорони здоров’я.</w:t>
      </w:r>
    </w:p>
    <w:p w:rsidR="00DD5FE6" w:rsidRPr="009D6FE8" w:rsidRDefault="00DD5FE6" w:rsidP="00DD5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прийняття відповідного рішення необхідно направити здобувача освіти до спеціально відведеного приміщення ЗЗСО в супроводі працівника закладу освіти (ним може бути медичний працівник закладу або, в разі відсутності медичного працівника, класний керівник або інший працівник закладу (далі – уповноважена особа), визначений керівником закладу або його заступником) та невідкладно поінформувати батьків (інших законних представників). Переконайтеся в тому, що батьки здобувача освіти знають, як зв’язатися з уповноваженою особою. Ця особа має бути забезпечена стандартними засобами захисту, а також повинна дотримуватися заходів безпеки при догляді за особами з підозрою на COVID-19: носити маску і дотримуватися необхідної дистанції.</w:t>
      </w:r>
    </w:p>
    <w:p w:rsidR="00DD5FE6" w:rsidRPr="009D6FE8" w:rsidRDefault="00DD5FE6" w:rsidP="00DD5FE6">
      <w:p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 якщо дитина налякана і болісно переживає власний стан, уповноважена особа має заспокоїти дитину і залишатися з нею в окремому приміщенні, що добре провітрюється, не знімати маску і дотримуватися дистанції.</w:t>
      </w:r>
    </w:p>
    <w:p w:rsidR="00DD5FE6" w:rsidRPr="009D6FE8" w:rsidRDefault="00DD5FE6" w:rsidP="00DD5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Медичний працівник або уповноважена особа має надіслати екстрене повідомлення форми 058/о про підозру на інфекційне захворювання до лабораторного центру (відповідного його підрозділу).</w:t>
      </w:r>
    </w:p>
    <w:p w:rsidR="00DD5FE6" w:rsidRPr="009D6FE8" w:rsidRDefault="00DD5FE6" w:rsidP="00DD5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Медичний працівник або уповноважена особа закладу реєструє випадок в журналі реєстрації форми </w:t>
      </w:r>
      <w:proofErr w:type="spellStart"/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</w:t>
      </w:r>
      <w:proofErr w:type="spellEnd"/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/о.</w:t>
      </w:r>
    </w:p>
    <w:p w:rsidR="00DD5FE6" w:rsidRPr="009D6FE8" w:rsidRDefault="00DD5FE6" w:rsidP="00DD5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Медичний працівник або уповноважена особа телефонує батькам та/або сімейному лікарю, викликає (за потреби) швидку допомогу, після прибуття батьків відправляє з ними дитину додому. За наявності показань для госпіталізації швидка медична допомога доставляє дитину до стаціонару.</w:t>
      </w:r>
    </w:p>
    <w:p w:rsidR="00DD5FE6" w:rsidRPr="009D6FE8" w:rsidRDefault="00DD5FE6" w:rsidP="00DD5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Медичний працівник або уповноважена особа співпрацює з епідеміологами лабораторного центру в ході епідеміологічного розслідування і допомагає їм визначати коло контактних осіб:</w:t>
      </w:r>
    </w:p>
    <w:p w:rsidR="00DD5FE6" w:rsidRPr="009D6FE8" w:rsidRDefault="00DD5FE6" w:rsidP="00DD5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разом знаходилися у шкільному транспорті;</w:t>
      </w:r>
    </w:p>
    <w:p w:rsidR="00DD5FE6" w:rsidRPr="009D6FE8" w:rsidRDefault="00DD5FE6" w:rsidP="00DD5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знаходилися разом в одному приміщенні (класі);</w:t>
      </w:r>
    </w:p>
    <w:p w:rsidR="00DD5FE6" w:rsidRPr="009D6FE8" w:rsidRDefault="00DD5FE6" w:rsidP="00DD5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контактували в побуті.</w:t>
      </w:r>
    </w:p>
    <w:p w:rsidR="00DD5FE6" w:rsidRPr="009D6FE8" w:rsidRDefault="00DD5FE6" w:rsidP="00DD5F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Ніхто з працівників ЗЗСО, у тому числі медичний працівник чи уповноважена особа, які опікуються підозрілим випадком або підтвердженим випадком COVID-19, не має права розголошувати імені хворого або того, у кого підозрюють COVID-19, задля збереження лікарської таємниці. Обов’язок закладу освіти — запобігати </w:t>
      </w:r>
      <w:proofErr w:type="spellStart"/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стигматизації у зв’язку з COVID-19.</w:t>
      </w:r>
    </w:p>
    <w:p w:rsidR="00DD5FE6" w:rsidRPr="009D6FE8" w:rsidRDefault="00DD5FE6" w:rsidP="00DD5FE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ІІ. Дії керівника ЗЗСО у разі отримання позитивного тесту на SARS-CoV2 у здобувача освіти:</w:t>
      </w:r>
    </w:p>
    <w:p w:rsidR="00DD5FE6" w:rsidRPr="009D6FE8" w:rsidRDefault="00DD5FE6" w:rsidP="00DD5FE6">
      <w:p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отримання позитивного результату тестування на SARS-CoV2 здобувача освіти необхідно:</w:t>
      </w:r>
    </w:p>
    <w:p w:rsidR="00DD5FE6" w:rsidRPr="009D6FE8" w:rsidRDefault="00DD5FE6" w:rsidP="00DD5F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направити додому на самоізоляцію контактних осіб (клас, групу) (згідно з Додатком 2 до Стандартів медичної допомоги «</w:t>
      </w:r>
      <w:proofErr w:type="spellStart"/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Коронавірусна</w:t>
      </w:r>
      <w:proofErr w:type="spellEnd"/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хвороба (COVID-19)») на 14 днів.</w:t>
      </w:r>
    </w:p>
    <w:p w:rsidR="00DD5FE6" w:rsidRPr="009D6FE8" w:rsidRDefault="00DD5FE6" w:rsidP="00DD5F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позачергове проведення дезінфекції та генеральне прибирання приміщення школи/класу, салону шкільного автобуса тощо;</w:t>
      </w:r>
    </w:p>
    <w:p w:rsidR="00DD5FE6" w:rsidRPr="009D6FE8" w:rsidRDefault="00DD5FE6" w:rsidP="00DD5F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класу/групи, яка перебуває на самоізоляції, організувати освітній процес за допомогою технологій дистанційного навчання;</w:t>
      </w:r>
    </w:p>
    <w:p w:rsidR="00DD5FE6" w:rsidRPr="009D6FE8" w:rsidRDefault="00DD5FE6" w:rsidP="00DD5F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захворювання на COVID-19 підтвердилося і в контактних осіб, директор школи може прийняти рішення про організацію освітнього процесу за допомогою технологій дистанційного навчання для кількох класів або закладу освіти в залежності від наявності підтверджених випадків в одному чи кількох класах;</w:t>
      </w:r>
    </w:p>
    <w:p w:rsidR="00DD5FE6" w:rsidRPr="009D6FE8" w:rsidRDefault="00DD5FE6" w:rsidP="00DD5F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медичний працівник закладу або уповноважена особа має співпрацювати з епідеміологами лабораторного центру в ході епідеміологічного розслідування.</w:t>
      </w:r>
    </w:p>
    <w:p w:rsidR="00DD5FE6" w:rsidRPr="009D6FE8" w:rsidRDefault="00DD5FE6" w:rsidP="00DD5FE6">
      <w:p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D5FE6" w:rsidRPr="009D6FE8" w:rsidRDefault="00DD5FE6" w:rsidP="00DD5FE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ІІІ. Якщо на COVID-19 захворів учитель, інший працівник ЗЗСО необхідно:</w:t>
      </w:r>
    </w:p>
    <w:p w:rsidR="00DD5FE6" w:rsidRPr="009D6FE8" w:rsidRDefault="00DD5FE6" w:rsidP="00DD5F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працівники ЗЗСО, які перебували у контакті з особами, в яких лабораторно підтверджено захворювання на COVID-19, не виходять на роботу та невідкладно звертаються за медичною допомогою;</w:t>
      </w:r>
    </w:p>
    <w:p w:rsidR="00DD5FE6" w:rsidRPr="009D6FE8" w:rsidRDefault="00DD5FE6" w:rsidP="00DD5F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температура, кашель, нежить у працівника школи з’явилися під час роботи, він має невідкладно залишити заклад освіти і звернутися до закладу охорони здоров’я за медичною допомогою; якщо ж у нього виникли такі небезпечні симптоми, як задишка, частий сухий кашель, біль у грудній клітці, температура, яку складно знизити, виражена блідість чи синюшність шкіри, повторне блювання, необхідно викликати екстрену допомогу, попередивши медиків, що є підозра на COVID-19</w:t>
      </w:r>
    </w:p>
    <w:p w:rsidR="00DD5FE6" w:rsidRPr="009D6FE8" w:rsidRDefault="00DD5FE6" w:rsidP="00DD5FE6">
      <w:p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приміщенні, де знаходився хворий вчитель/працівник, слід провести поза графіком провітрювання та дезінфекцію поверхонь.</w:t>
      </w:r>
    </w:p>
    <w:p w:rsidR="00DD5FE6" w:rsidRPr="009D6FE8" w:rsidRDefault="00DD5FE6" w:rsidP="00DD5FE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ІV. Інформування учасників освітнього процесу про випадок COVID-19 у ЗЗСО:</w:t>
      </w:r>
    </w:p>
    <w:p w:rsidR="00DD5FE6" w:rsidRPr="009D6FE8" w:rsidRDefault="00DD5FE6" w:rsidP="00DD5FE6">
      <w:p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Переконайтеся, що працівникам закладу освіти та батькам школярів відомо, що ніхто не має відвідувати школу, якщо у нього температура, кашель, нежить. Переконайтеся, що вони розуміють, що мають залишатися вдома, якщо контактували з хворим.</w:t>
      </w:r>
    </w:p>
    <w:p w:rsidR="00DD5FE6" w:rsidRPr="009D6FE8" w:rsidRDefault="00DD5FE6" w:rsidP="00DD5FE6">
      <w:p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Попросіть, у разі підозри, контакту чи хвороби на COVID-19 вчителів/працівників школи і батьків учнів повідомляти про це вчителя/медичного працівника/адміністрацію.</w:t>
      </w:r>
    </w:p>
    <w:p w:rsidR="00DD5FE6" w:rsidRPr="009D6FE8" w:rsidRDefault="00DD5FE6" w:rsidP="00DD5FE6">
      <w:p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Нагадуйте працівникам школи та батькам учнів про особливу небезпеку COVID-19 та необхідність дотримуватися дистанції, регулярно мити руки, уникати скупчення людей, провітрювати приміщення.</w:t>
      </w:r>
    </w:p>
    <w:p w:rsidR="00DD5FE6" w:rsidRPr="009D6FE8" w:rsidRDefault="00DD5FE6" w:rsidP="00DD5FE6">
      <w:p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Пояснюйте, як можна зменшити стрес: більше спілкуватися з рідними телефоном або онлайн, займатися улюбленими справами.</w:t>
      </w:r>
    </w:p>
    <w:p w:rsidR="00DD5FE6" w:rsidRPr="009D6FE8" w:rsidRDefault="00DD5FE6" w:rsidP="00DD5FE6">
      <w:p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Порадьте батькам, як зробити родинне помешкання безпечнішим для дорослих та дітей (регулярно дезінфікувати поверхні й провітрювати приміщення).</w:t>
      </w:r>
    </w:p>
    <w:p w:rsidR="00DD5FE6" w:rsidRPr="00DD5FE6" w:rsidRDefault="00DD5FE6" w:rsidP="00DD5FE6">
      <w:p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6FE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Закликайте звертатися до лікаря/лікарки телефоном у разі появи небезпечних симптомів.</w:t>
      </w:r>
    </w:p>
    <w:p w:rsidR="00DD5FE6" w:rsidRPr="00DD5FE6" w:rsidRDefault="00DD5FE6" w:rsidP="00DD5FE6">
      <w:p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5FE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61434" w:rsidRDefault="00261434"/>
    <w:sectPr w:rsidR="002614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811"/>
    <w:multiLevelType w:val="multilevel"/>
    <w:tmpl w:val="E3C22B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C673A"/>
    <w:multiLevelType w:val="multilevel"/>
    <w:tmpl w:val="EB24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87127A"/>
    <w:multiLevelType w:val="multilevel"/>
    <w:tmpl w:val="F9C22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631A71"/>
    <w:multiLevelType w:val="multilevel"/>
    <w:tmpl w:val="5248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B011C"/>
    <w:multiLevelType w:val="multilevel"/>
    <w:tmpl w:val="7A9E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9A3262"/>
    <w:multiLevelType w:val="multilevel"/>
    <w:tmpl w:val="42C6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E6"/>
    <w:rsid w:val="00261434"/>
    <w:rsid w:val="009D6FE8"/>
    <w:rsid w:val="00D92752"/>
    <w:rsid w:val="00D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E2539-16E9-46D4-AB4F-FB152A66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D5FE6"/>
    <w:rPr>
      <w:b/>
      <w:bCs/>
    </w:rPr>
  </w:style>
  <w:style w:type="character" w:styleId="a5">
    <w:name w:val="Hyperlink"/>
    <w:basedOn w:val="a0"/>
    <w:uiPriority w:val="99"/>
    <w:semiHidden/>
    <w:unhideWhenUsed/>
    <w:rsid w:val="00DD5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presa.com.ua/203076-50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4135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ЗОШ-32</dc:creator>
  <cp:keywords/>
  <dc:description/>
  <cp:lastModifiedBy>Пользователь Windows</cp:lastModifiedBy>
  <cp:revision>4</cp:revision>
  <dcterms:created xsi:type="dcterms:W3CDTF">2020-08-31T14:02:00Z</dcterms:created>
  <dcterms:modified xsi:type="dcterms:W3CDTF">2020-09-01T05:05:00Z</dcterms:modified>
</cp:coreProperties>
</file>